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375" w:rsidRPr="00717767" w:rsidRDefault="00726375" w:rsidP="00726375">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center"/>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F14C5D">
        <w:rPr>
          <w:rFonts w:ascii="Arial" w:hAnsi="Arial" w:cs="Arial"/>
          <w:b/>
          <w:bCs/>
          <w:color w:val="000000"/>
          <w:sz w:val="22"/>
          <w:szCs w:val="22"/>
        </w:rPr>
        <w:t>5</w:t>
      </w:r>
      <w:r w:rsidR="007D555C">
        <w:rPr>
          <w:rFonts w:ascii="Arial" w:hAnsi="Arial" w:cs="Arial"/>
          <w:b/>
          <w:bCs/>
          <w:color w:val="000000"/>
          <w:sz w:val="22"/>
          <w:szCs w:val="22"/>
        </w:rPr>
        <w:t>/</w:t>
      </w:r>
      <w:r w:rsidRPr="00717767">
        <w:rPr>
          <w:rFonts w:ascii="Arial" w:hAnsi="Arial" w:cs="Arial"/>
          <w:b/>
          <w:bCs/>
          <w:color w:val="000000"/>
          <w:sz w:val="22"/>
          <w:szCs w:val="22"/>
        </w:rPr>
        <w:t>201</w:t>
      </w:r>
      <w:r w:rsidR="00F14C5D">
        <w:rPr>
          <w:rFonts w:ascii="Arial" w:hAnsi="Arial" w:cs="Arial"/>
          <w:b/>
          <w:bCs/>
          <w:color w:val="000000"/>
          <w:sz w:val="22"/>
          <w:szCs w:val="22"/>
        </w:rPr>
        <w:t>8</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601523">
        <w:rPr>
          <w:rFonts w:ascii="Arial" w:hAnsi="Arial" w:cs="Arial"/>
          <w:b/>
          <w:color w:val="000000"/>
          <w:sz w:val="22"/>
          <w:szCs w:val="22"/>
        </w:rPr>
        <w:t>20</w:t>
      </w:r>
      <w:r w:rsidR="00F14C5D">
        <w:rPr>
          <w:rFonts w:ascii="Arial" w:hAnsi="Arial" w:cs="Arial"/>
          <w:b/>
          <w:color w:val="000000"/>
          <w:sz w:val="22"/>
          <w:szCs w:val="22"/>
        </w:rPr>
        <w:t>/07</w:t>
      </w:r>
      <w:r w:rsidRPr="00717767">
        <w:rPr>
          <w:rFonts w:ascii="Arial" w:hAnsi="Arial" w:cs="Arial"/>
          <w:b/>
          <w:color w:val="000000"/>
          <w:sz w:val="22"/>
          <w:szCs w:val="22"/>
        </w:rPr>
        <w:t>/201</w:t>
      </w:r>
      <w:r w:rsidR="00F14C5D">
        <w:rPr>
          <w:rFonts w:ascii="Arial" w:hAnsi="Arial" w:cs="Arial"/>
          <w:b/>
          <w:color w:val="000000"/>
          <w:sz w:val="22"/>
          <w:szCs w:val="22"/>
        </w:rPr>
        <w:t>8</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BF65F8">
        <w:rPr>
          <w:rFonts w:ascii="Arial" w:hAnsi="Arial" w:cs="Arial"/>
          <w:b/>
          <w:bCs/>
          <w:color w:val="000000"/>
          <w:sz w:val="22"/>
          <w:szCs w:val="22"/>
        </w:rPr>
        <w:t xml:space="preserve"> </w:t>
      </w:r>
      <w:proofErr w:type="gramStart"/>
      <w:r w:rsidR="00BF65F8">
        <w:rPr>
          <w:rFonts w:ascii="Arial" w:hAnsi="Arial" w:cs="Arial"/>
          <w:b/>
          <w:bCs/>
          <w:color w:val="000000"/>
          <w:sz w:val="22"/>
          <w:szCs w:val="22"/>
        </w:rPr>
        <w:t>1</w:t>
      </w:r>
      <w:r w:rsidR="00F14C5D">
        <w:rPr>
          <w:rFonts w:ascii="Arial" w:hAnsi="Arial" w:cs="Arial"/>
          <w:b/>
          <w:bCs/>
          <w:color w:val="000000"/>
          <w:sz w:val="22"/>
          <w:szCs w:val="22"/>
        </w:rPr>
        <w:t>7</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684A45">
        <w:rPr>
          <w:rFonts w:ascii="Arial" w:hAnsi="Arial" w:cs="Arial"/>
          <w:sz w:val="22"/>
          <w:szCs w:val="22"/>
        </w:rPr>
        <w:t>1</w:t>
      </w:r>
      <w:r w:rsidR="00F14C5D">
        <w:rPr>
          <w:rFonts w:ascii="Arial" w:hAnsi="Arial" w:cs="Arial"/>
          <w:sz w:val="22"/>
          <w:szCs w:val="22"/>
        </w:rPr>
        <w:t>7</w:t>
      </w:r>
      <w:r>
        <w:rPr>
          <w:rFonts w:ascii="Arial" w:hAnsi="Arial" w:cs="Arial"/>
          <w:sz w:val="22"/>
          <w:szCs w:val="22"/>
        </w:rPr>
        <w:t>:00</w:t>
      </w:r>
      <w:proofErr w:type="gramEnd"/>
      <w:r w:rsidRPr="00717767">
        <w:rPr>
          <w:rFonts w:ascii="Arial" w:hAnsi="Arial" w:cs="Arial"/>
          <w:sz w:val="22"/>
          <w:szCs w:val="22"/>
        </w:rPr>
        <w:t xml:space="preserve"> horas, do dia </w:t>
      </w:r>
      <w:r w:rsidR="00F14C5D">
        <w:rPr>
          <w:rFonts w:ascii="Arial" w:hAnsi="Arial" w:cs="Arial"/>
          <w:sz w:val="22"/>
          <w:szCs w:val="22"/>
        </w:rPr>
        <w:t>1</w:t>
      </w:r>
      <w:r w:rsidR="00A224A2">
        <w:rPr>
          <w:rFonts w:ascii="Arial" w:hAnsi="Arial" w:cs="Arial"/>
          <w:sz w:val="22"/>
          <w:szCs w:val="22"/>
        </w:rPr>
        <w:t>9</w:t>
      </w:r>
      <w:r>
        <w:rPr>
          <w:rFonts w:ascii="Arial" w:hAnsi="Arial" w:cs="Arial"/>
          <w:sz w:val="22"/>
          <w:szCs w:val="22"/>
        </w:rPr>
        <w:t xml:space="preserve"> </w:t>
      </w:r>
      <w:r w:rsidRPr="00717767">
        <w:rPr>
          <w:rFonts w:ascii="Arial" w:hAnsi="Arial" w:cs="Arial"/>
          <w:sz w:val="22"/>
          <w:szCs w:val="22"/>
        </w:rPr>
        <w:t xml:space="preserve">de </w:t>
      </w:r>
      <w:r w:rsidR="00F14C5D">
        <w:rPr>
          <w:rFonts w:ascii="Arial" w:hAnsi="Arial" w:cs="Arial"/>
          <w:sz w:val="22"/>
          <w:szCs w:val="22"/>
        </w:rPr>
        <w:t>JULHO</w:t>
      </w:r>
      <w:r w:rsidRPr="00717767">
        <w:rPr>
          <w:rFonts w:ascii="Arial" w:hAnsi="Arial" w:cs="Arial"/>
          <w:sz w:val="22"/>
          <w:szCs w:val="22"/>
        </w:rPr>
        <w:t xml:space="preserve"> de 201</w:t>
      </w:r>
      <w:r w:rsidR="00F14C5D">
        <w:rPr>
          <w:rFonts w:ascii="Arial" w:hAnsi="Arial" w:cs="Arial"/>
          <w:sz w:val="22"/>
          <w:szCs w:val="22"/>
        </w:rPr>
        <w:t>8</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726375" w:rsidRPr="00F14C5D" w:rsidRDefault="00726375" w:rsidP="00F14C5D">
      <w:pPr>
        <w:autoSpaceDE w:val="0"/>
        <w:autoSpaceDN w:val="0"/>
        <w:adjustRightInd w:val="0"/>
        <w:ind w:firstLine="435"/>
        <w:jc w:val="both"/>
        <w:rPr>
          <w:b/>
          <w:u w:val="double"/>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BF65F8">
        <w:rPr>
          <w:rFonts w:ascii="Arial" w:hAnsi="Arial" w:cs="Arial"/>
          <w:color w:val="000000"/>
          <w:sz w:val="22"/>
          <w:szCs w:val="22"/>
        </w:rPr>
        <w:t xml:space="preserve"> </w:t>
      </w:r>
      <w:r w:rsidR="00BF65F8" w:rsidRPr="00F14C5D">
        <w:rPr>
          <w:b/>
          <w:u w:val="double"/>
        </w:rPr>
        <w:t>Lote I:</w:t>
      </w:r>
      <w:r w:rsidR="00F14C5D" w:rsidRPr="00F14C5D">
        <w:rPr>
          <w:b/>
          <w:u w:val="double"/>
        </w:rPr>
        <w:t xml:space="preserve"> </w:t>
      </w:r>
      <w:r w:rsidR="00F14C5D" w:rsidRPr="00F14C5D">
        <w:rPr>
          <w:b/>
        </w:rPr>
        <w:t xml:space="preserve">aquisição de um caminhão </w:t>
      </w:r>
      <w:proofErr w:type="spellStart"/>
      <w:r w:rsidR="00F14C5D" w:rsidRPr="00F14C5D">
        <w:rPr>
          <w:b/>
        </w:rPr>
        <w:t>truck</w:t>
      </w:r>
      <w:proofErr w:type="spellEnd"/>
      <w:r w:rsidR="00F14C5D" w:rsidRPr="00F14C5D">
        <w:rPr>
          <w:b/>
        </w:rPr>
        <w:t xml:space="preserve"> com</w:t>
      </w:r>
      <w:r w:rsidR="00DC2FA2">
        <w:rPr>
          <w:b/>
        </w:rPr>
        <w:t xml:space="preserve"> potência mínima 280 </w:t>
      </w:r>
      <w:proofErr w:type="spellStart"/>
      <w:r w:rsidR="00DC2FA2">
        <w:rPr>
          <w:b/>
        </w:rPr>
        <w:t>cv</w:t>
      </w:r>
      <w:proofErr w:type="spellEnd"/>
      <w:r w:rsidR="00DC2FA2">
        <w:rPr>
          <w:b/>
        </w:rPr>
        <w:t xml:space="preserve">, </w:t>
      </w:r>
      <w:bookmarkStart w:id="0" w:name="_GoBack"/>
      <w:bookmarkEnd w:id="0"/>
      <w:r w:rsidR="00F14C5D" w:rsidRPr="00F14C5D">
        <w:rPr>
          <w:b/>
        </w:rPr>
        <w:t xml:space="preserve">zero quilômetro. Transmissão manual mecânica Eaton/FTS-16108 LL com 10 marchas sincronizadas à Frente e </w:t>
      </w:r>
      <w:proofErr w:type="gramStart"/>
      <w:r w:rsidR="00F14C5D" w:rsidRPr="00F14C5D">
        <w:rPr>
          <w:b/>
        </w:rPr>
        <w:t>3</w:t>
      </w:r>
      <w:proofErr w:type="gramEnd"/>
      <w:r w:rsidR="00F14C5D" w:rsidRPr="00F14C5D">
        <w:rPr>
          <w:b/>
        </w:rPr>
        <w:t xml:space="preserve"> à Ré, Embreagem Hidráulica, distância de entre eixos de 3.59 mm, PBT de 23.000 kg, CMT de 42.000 kg, capacidade de carga útil + carroceria de 14.960 kg, freio a tambor na dianteira e traseira, freio motor, vidros verdes, preparação para instalação de som (com auto falantes) e antena, banco do motorista com suspensão a AR, tacógrafo eletrônico com controle automático de velocidade, pneus radiais com câmara 10.00R x 20” 16PR (uso misto). Equipado com tomada de força para instalação de betoneira Demais especificações conforme catálogo do fabricante. Com Ar Condicionado, EQUIPADO COM CAÇAMBA DE 12 M3</w:t>
      </w:r>
      <w:r w:rsidR="00BF65F8" w:rsidRPr="00F14C5D">
        <w:rPr>
          <w:b/>
          <w:color w:val="2A2A2A"/>
          <w:shd w:val="clear" w:color="auto" w:fill="FCFCFC"/>
        </w:rPr>
        <w:t>;</w:t>
      </w:r>
      <w:r w:rsidR="00BF65F8" w:rsidRPr="00F14C5D">
        <w:rPr>
          <w:rFonts w:eastAsia="Arial Unicode MS"/>
          <w:b/>
        </w:rPr>
        <w:t xml:space="preserve"> tudo para o Município de </w:t>
      </w:r>
      <w:r w:rsidR="00050E59" w:rsidRPr="00F14C5D">
        <w:rPr>
          <w:rFonts w:eastAsia="Arial Unicode MS"/>
          <w:b/>
        </w:rPr>
        <w:t>Heitoraí</w:t>
      </w:r>
      <w:r w:rsidR="00BF65F8" w:rsidRPr="00F14C5D">
        <w:rPr>
          <w:rFonts w:eastAsia="Arial Unicode MS"/>
          <w:b/>
        </w:rPr>
        <w:t>/GO</w:t>
      </w:r>
      <w:r w:rsidR="007D555C" w:rsidRPr="00F14C5D">
        <w:t>, tudo</w:t>
      </w:r>
      <w:r w:rsidR="00AE3881" w:rsidRPr="00F14C5D">
        <w:rPr>
          <w:b/>
        </w:rPr>
        <w:t xml:space="preserve"> conforme especificações do edital</w:t>
      </w:r>
      <w:r w:rsidR="00AE3881">
        <w:rPr>
          <w:b/>
        </w:rPr>
        <w:t>.</w:t>
      </w:r>
      <w:r w:rsidR="007D555C">
        <w:rPr>
          <w:b/>
        </w:rPr>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w:t>
      </w:r>
      <w:r w:rsidR="005A67FF">
        <w:rPr>
          <w:rFonts w:ascii="Arial" w:hAnsi="Arial" w:cs="Arial"/>
          <w:color w:val="000000"/>
          <w:sz w:val="22"/>
          <w:szCs w:val="22"/>
        </w:rPr>
        <w:t xml:space="preserve"> veículo com menos de 10 (dez) anos de fabricação, o qual será utilizado no transporte dos estudantes</w:t>
      </w:r>
      <w:r>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assinar a ata onde estará registrado o valor final </w:t>
      </w:r>
      <w:r w:rsidRPr="00717767">
        <w:rPr>
          <w:rFonts w:ascii="Arial" w:hAnsi="Arial" w:cs="Arial"/>
          <w:color w:val="000000"/>
          <w:sz w:val="22"/>
          <w:szCs w:val="22"/>
        </w:rPr>
        <w:lastRenderedPageBreak/>
        <w:t>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ENVELOPE Nº. 0</w:t>
      </w:r>
      <w:r w:rsidR="00F14C5D">
        <w:rPr>
          <w:rFonts w:ascii="Arial" w:hAnsi="Arial" w:cs="Arial"/>
          <w:color w:val="000000"/>
          <w:sz w:val="22"/>
          <w:szCs w:val="22"/>
        </w:rPr>
        <w:t>1</w:t>
      </w:r>
      <w:r w:rsidRPr="00717767">
        <w:rPr>
          <w:rFonts w:ascii="Arial" w:hAnsi="Arial" w:cs="Arial"/>
          <w:color w:val="000000"/>
          <w:sz w:val="22"/>
          <w:szCs w:val="22"/>
        </w:rPr>
        <w:t xml:space="preserve">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F14C5D">
        <w:rPr>
          <w:rFonts w:ascii="Arial" w:hAnsi="Arial" w:cs="Arial"/>
          <w:color w:val="000000"/>
          <w:sz w:val="22"/>
          <w:szCs w:val="22"/>
        </w:rPr>
        <w:t>5</w:t>
      </w:r>
      <w:r w:rsidRPr="00717767">
        <w:rPr>
          <w:rFonts w:ascii="Arial" w:hAnsi="Arial" w:cs="Arial"/>
          <w:color w:val="000000"/>
          <w:sz w:val="22"/>
          <w:szCs w:val="22"/>
        </w:rPr>
        <w:t>/20</w:t>
      </w:r>
      <w:bookmarkStart w:id="1" w:name="Texto39"/>
      <w:r w:rsidRPr="00717767">
        <w:rPr>
          <w:rFonts w:ascii="Arial" w:hAnsi="Arial" w:cs="Arial"/>
          <w:color w:val="000000"/>
          <w:sz w:val="22"/>
          <w:szCs w:val="22"/>
        </w:rPr>
        <w:t>1</w:t>
      </w:r>
      <w:bookmarkEnd w:id="1"/>
      <w:r w:rsidR="00F14C5D">
        <w:rPr>
          <w:rFonts w:ascii="Arial" w:hAnsi="Arial" w:cs="Arial"/>
          <w:color w:val="000000"/>
          <w:sz w:val="22"/>
          <w:szCs w:val="22"/>
        </w:rPr>
        <w:t>8</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F14C5D">
        <w:rPr>
          <w:rFonts w:ascii="Arial" w:hAnsi="Arial" w:cs="Arial"/>
          <w:color w:val="000000"/>
          <w:sz w:val="22"/>
          <w:szCs w:val="22"/>
        </w:rPr>
        <w:t>5</w:t>
      </w:r>
      <w:r w:rsidRPr="00717767">
        <w:rPr>
          <w:rFonts w:ascii="Arial" w:hAnsi="Arial" w:cs="Arial"/>
          <w:color w:val="000000"/>
          <w:sz w:val="22"/>
          <w:szCs w:val="22"/>
        </w:rPr>
        <w:t>/201</w:t>
      </w:r>
      <w:r w:rsidR="00F14C5D">
        <w:rPr>
          <w:rFonts w:ascii="Arial" w:hAnsi="Arial" w:cs="Arial"/>
          <w:color w:val="000000"/>
          <w:sz w:val="22"/>
          <w:szCs w:val="22"/>
        </w:rPr>
        <w:t>8</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F14C5D" w:rsidRDefault="00F14C5D" w:rsidP="00726375">
      <w:pPr>
        <w:ind w:firstLine="720"/>
        <w:jc w:val="both"/>
        <w:rPr>
          <w:rFonts w:ascii="Arial" w:hAnsi="Arial" w:cs="Arial"/>
          <w:color w:val="000000"/>
          <w:sz w:val="22"/>
          <w:szCs w:val="22"/>
        </w:rPr>
      </w:pPr>
    </w:p>
    <w:p w:rsidR="00F14C5D" w:rsidRPr="00717767" w:rsidRDefault="00F14C5D" w:rsidP="00726375">
      <w:pPr>
        <w:ind w:firstLine="720"/>
        <w:jc w:val="both"/>
        <w:rPr>
          <w:rFonts w:ascii="Arial" w:hAnsi="Arial" w:cs="Arial"/>
          <w:color w:val="000000"/>
          <w:sz w:val="22"/>
          <w:szCs w:val="22"/>
        </w:rPr>
      </w:pPr>
      <w:r>
        <w:rPr>
          <w:rFonts w:ascii="Arial" w:hAnsi="Arial" w:cs="Arial"/>
          <w:color w:val="000000"/>
          <w:sz w:val="22"/>
          <w:szCs w:val="22"/>
        </w:rPr>
        <w:t>5.3. Junto da proposta de preços deve ser anexado o catalogo de referência do produto, e a comprovação idônea (fotografias, número do chassi, e demais sinais característicos do veículo) da existência do produto/objeto licitado, para pronta entrega em no máximo 30 (trinta) dias.</w:t>
      </w: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d.) Prova de regularidade para com a Fazenda Estadual, através de Certidão expedida pela Secretaria da Fazenda ou equivalente da unidade da federação onde a licitante tem sua sede; </w:t>
      </w:r>
    </w:p>
    <w:p w:rsidR="00726375"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2"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2"/>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r w:rsidR="00F14C5D">
        <w:rPr>
          <w:rFonts w:ascii="Arial" w:hAnsi="Arial" w:cs="Arial"/>
          <w:color w:val="000000"/>
          <w:sz w:val="22"/>
          <w:szCs w:val="22"/>
        </w:rPr>
        <w:t>, quando não for possível a correção ou prestação de informação adequada dentro do prazo de publicação do edital</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left="1410"/>
        <w:jc w:val="both"/>
        <w:rPr>
          <w:rFonts w:ascii="Arial" w:hAnsi="Arial" w:cs="Arial"/>
          <w:color w:val="000000"/>
          <w:sz w:val="22"/>
          <w:szCs w:val="22"/>
        </w:rPr>
      </w:pP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serão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w:t>
      </w:r>
      <w:r w:rsidRPr="00717767">
        <w:rPr>
          <w:rFonts w:ascii="Arial" w:hAnsi="Arial" w:cs="Arial"/>
          <w:color w:val="000000"/>
          <w:sz w:val="22"/>
          <w:szCs w:val="22"/>
        </w:rPr>
        <w:lastRenderedPageBreak/>
        <w:t>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w:t>
      </w:r>
      <w:r w:rsidR="00F14C5D">
        <w:rPr>
          <w:rFonts w:ascii="Arial" w:hAnsi="Arial" w:cs="Arial"/>
          <w:color w:val="000000"/>
          <w:sz w:val="22"/>
          <w:szCs w:val="22"/>
        </w:rPr>
        <w:t>6 (seis</w:t>
      </w:r>
      <w:r>
        <w:rPr>
          <w:rFonts w:ascii="Arial" w:hAnsi="Arial" w:cs="Arial"/>
          <w:color w:val="000000"/>
          <w:sz w:val="22"/>
          <w:szCs w:val="22"/>
        </w:rPr>
        <w:t>)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lastRenderedPageBreak/>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Orçamentária para o exercício 201</w:t>
      </w:r>
      <w:r w:rsidR="001F3777">
        <w:rPr>
          <w:rFonts w:ascii="Arial" w:hAnsi="Arial" w:cs="Arial"/>
          <w:color w:val="000000"/>
          <w:sz w:val="22"/>
          <w:szCs w:val="22"/>
        </w:rPr>
        <w:t>7</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XVII. DAS DISPOSIÇÕES GERAIS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proofErr w:type="spellStart"/>
      <w:r w:rsidR="006744DA">
        <w:rPr>
          <w:rFonts w:ascii="Arial" w:hAnsi="Arial" w:cs="Arial"/>
          <w:color w:val="000000"/>
          <w:sz w:val="22"/>
          <w:szCs w:val="22"/>
        </w:rPr>
        <w:t>Itaguaru</w:t>
      </w:r>
      <w:proofErr w:type="spellEnd"/>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roofErr w:type="spellStart"/>
      <w:r w:rsidR="006744DA">
        <w:rPr>
          <w:rFonts w:ascii="Arial" w:hAnsi="Arial" w:cs="Arial"/>
          <w:color w:val="000000"/>
          <w:sz w:val="22"/>
          <w:szCs w:val="22"/>
        </w:rPr>
        <w:t>Itaguaru</w:t>
      </w:r>
      <w:proofErr w:type="spellEnd"/>
      <w:r>
        <w:rPr>
          <w:rFonts w:ascii="Arial" w:hAnsi="Arial" w:cs="Arial"/>
          <w:color w:val="000000"/>
          <w:sz w:val="22"/>
          <w:szCs w:val="22"/>
        </w:rPr>
        <w:t>/GO</w:t>
      </w:r>
      <w:r w:rsidRPr="00717767">
        <w:rPr>
          <w:rFonts w:ascii="Arial" w:hAnsi="Arial" w:cs="Arial"/>
          <w:color w:val="000000"/>
          <w:sz w:val="22"/>
          <w:szCs w:val="22"/>
        </w:rPr>
        <w:t xml:space="preserve">, aos </w:t>
      </w:r>
      <w:r w:rsidR="00F14C5D">
        <w:rPr>
          <w:rFonts w:ascii="Arial" w:hAnsi="Arial" w:cs="Arial"/>
          <w:color w:val="000000"/>
          <w:sz w:val="22"/>
          <w:szCs w:val="22"/>
        </w:rPr>
        <w:t>29</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F14C5D">
        <w:rPr>
          <w:rFonts w:ascii="Arial" w:hAnsi="Arial" w:cs="Arial"/>
          <w:color w:val="000000"/>
          <w:sz w:val="22"/>
          <w:szCs w:val="22"/>
        </w:rPr>
        <w:t>junho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201</w:t>
      </w:r>
      <w:bookmarkStart w:id="3" w:name="Texto59"/>
      <w:r w:rsidR="00F14C5D">
        <w:rPr>
          <w:rFonts w:ascii="Arial" w:hAnsi="Arial" w:cs="Arial"/>
          <w:color w:val="000000"/>
          <w:sz w:val="22"/>
          <w:szCs w:val="22"/>
        </w:rPr>
        <w:t>8</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3"/>
      <w:r w:rsidRPr="00717767">
        <w:rPr>
          <w:rFonts w:ascii="Arial" w:hAnsi="Arial" w:cs="Arial"/>
          <w:color w:val="000000"/>
          <w:sz w:val="22"/>
          <w:szCs w:val="22"/>
        </w:rPr>
        <w:t xml:space="preserve"> </w:t>
      </w: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both"/>
        <w:rPr>
          <w:rFonts w:ascii="Arial" w:hAnsi="Arial" w:cs="Arial"/>
          <w:sz w:val="22"/>
          <w:szCs w:val="22"/>
        </w:rPr>
      </w:pPr>
    </w:p>
    <w:p w:rsidR="00F14C5D" w:rsidRDefault="00F14C5D"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F14C5D">
        <w:rPr>
          <w:rFonts w:ascii="Arial" w:hAnsi="Arial" w:cs="Arial"/>
          <w:color w:val="000000"/>
          <w:sz w:val="22"/>
          <w:szCs w:val="22"/>
        </w:rPr>
        <w:t>5</w:t>
      </w:r>
      <w:r w:rsidRPr="00717767">
        <w:rPr>
          <w:rFonts w:ascii="Arial" w:hAnsi="Arial" w:cs="Arial"/>
          <w:color w:val="000000"/>
          <w:sz w:val="22"/>
          <w:szCs w:val="22"/>
        </w:rPr>
        <w:t>/201</w:t>
      </w:r>
      <w:r w:rsidR="00F14C5D">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B92ED6" w:rsidRDefault="00B92ED6" w:rsidP="00726375">
      <w:pPr>
        <w:autoSpaceDE w:val="0"/>
        <w:autoSpaceDN w:val="0"/>
        <w:adjustRightInd w:val="0"/>
        <w:jc w:val="both"/>
        <w:rPr>
          <w:rFonts w:ascii="Arial" w:hAnsi="Arial" w:cs="Arial"/>
          <w:sz w:val="22"/>
          <w:szCs w:val="22"/>
        </w:rPr>
      </w:pPr>
    </w:p>
    <w:p w:rsidR="007D555C" w:rsidRPr="00F14C5D" w:rsidRDefault="005C7B05" w:rsidP="005C7B05">
      <w:pPr>
        <w:autoSpaceDE w:val="0"/>
        <w:autoSpaceDN w:val="0"/>
        <w:adjustRightInd w:val="0"/>
        <w:jc w:val="both"/>
        <w:rPr>
          <w:b/>
          <w:u w:val="single"/>
        </w:rPr>
      </w:pPr>
      <w:r w:rsidRPr="000D2D54">
        <w:rPr>
          <w:b/>
          <w:u w:val="single"/>
        </w:rPr>
        <w:t>LOTE</w:t>
      </w:r>
      <w:r w:rsidRPr="000D2D54">
        <w:rPr>
          <w:u w:val="single"/>
        </w:rPr>
        <w:t xml:space="preserve"> </w:t>
      </w:r>
      <w:r w:rsidRPr="000D2D54">
        <w:rPr>
          <w:b/>
          <w:u w:val="single"/>
        </w:rPr>
        <w:t>I</w:t>
      </w:r>
      <w:r w:rsidRPr="00D14964">
        <w:t xml:space="preserve"> </w:t>
      </w:r>
      <w:r w:rsidRPr="007D555C">
        <w:rPr>
          <w:b/>
        </w:rPr>
        <w:t>–</w:t>
      </w:r>
      <w:r w:rsidR="00F14C5D">
        <w:rPr>
          <w:b/>
        </w:rPr>
        <w:t xml:space="preserve"> </w:t>
      </w:r>
      <w:r w:rsidR="00F14C5D" w:rsidRPr="00F14C5D">
        <w:rPr>
          <w:b/>
        </w:rPr>
        <w:t xml:space="preserve">aquisição de um caminhão </w:t>
      </w:r>
      <w:proofErr w:type="spellStart"/>
      <w:r w:rsidR="00F14C5D" w:rsidRPr="00F14C5D">
        <w:rPr>
          <w:b/>
        </w:rPr>
        <w:t>truck</w:t>
      </w:r>
      <w:proofErr w:type="spellEnd"/>
      <w:r w:rsidR="00F14C5D" w:rsidRPr="00F14C5D">
        <w:rPr>
          <w:b/>
        </w:rPr>
        <w:t xml:space="preserve"> com potência mínima 280 </w:t>
      </w:r>
      <w:proofErr w:type="spellStart"/>
      <w:r w:rsidR="00F14C5D" w:rsidRPr="00F14C5D">
        <w:rPr>
          <w:b/>
        </w:rPr>
        <w:t>cv</w:t>
      </w:r>
      <w:proofErr w:type="spellEnd"/>
      <w:r w:rsidR="00F14C5D" w:rsidRPr="00F14C5D">
        <w:rPr>
          <w:b/>
        </w:rPr>
        <w:t xml:space="preserve">, traçado zero quilômetro. Transmissão manual mecânica Eaton/FTS-16108 LL com 10 marchas sincronizadas à Frente e </w:t>
      </w:r>
      <w:proofErr w:type="gramStart"/>
      <w:r w:rsidR="00F14C5D" w:rsidRPr="00F14C5D">
        <w:rPr>
          <w:b/>
        </w:rPr>
        <w:t>3</w:t>
      </w:r>
      <w:proofErr w:type="gramEnd"/>
      <w:r w:rsidR="00F14C5D" w:rsidRPr="00F14C5D">
        <w:rPr>
          <w:b/>
        </w:rPr>
        <w:t xml:space="preserve"> à Ré, Embreagem Hidráulica, distância de entre eixos de 3.59 mm, PBT de 23.000 kg, CMT de 42.000 kg, capacidade de carga útil + carroceria de 14.960 kg, freio a tambor na dianteira e traseira, freio motor, vidros verdes, preparação para instalação de som (com auto falantes) e antena, banco do motorista com suspensão a AR, tacógrafo eletrônico com controle automático de velocidade, pneus radiais com câmara 10.00R x 20” 16PR (uso misto). Equipado com tomada de força para instalação de betoneira Demais especificações conforme catálogo do fabricante. Com Ar Condicionado, EQUIPADO COM CAÇAMBA DE 12 M3</w:t>
      </w:r>
      <w:r w:rsidR="001F3777" w:rsidRPr="00F14C5D">
        <w:rPr>
          <w:b/>
          <w:color w:val="2A2A2A"/>
          <w:shd w:val="clear" w:color="auto" w:fill="FCFCFC"/>
        </w:rPr>
        <w:t>;</w:t>
      </w:r>
      <w:r w:rsidR="001F3777" w:rsidRPr="00F14C5D">
        <w:rPr>
          <w:rFonts w:eastAsia="Arial Unicode MS"/>
          <w:b/>
        </w:rPr>
        <w:t xml:space="preserve"> tudo para o Município de </w:t>
      </w:r>
      <w:r w:rsidR="00431A04" w:rsidRPr="00F14C5D">
        <w:rPr>
          <w:rFonts w:eastAsia="Arial Unicode MS"/>
          <w:b/>
        </w:rPr>
        <w:t>Heitoraí</w:t>
      </w:r>
      <w:r w:rsidR="001F3777" w:rsidRPr="00F14C5D">
        <w:rPr>
          <w:rFonts w:eastAsia="Arial Unicode MS"/>
          <w:b/>
        </w:rPr>
        <w:t>/GO</w:t>
      </w:r>
      <w:r w:rsidR="00461C97" w:rsidRPr="00F14C5D">
        <w:rPr>
          <w:rFonts w:eastAsia="Arial Unicode MS"/>
          <w:b/>
        </w:rPr>
        <w:t xml:space="preserve">, referência R$ </w:t>
      </w:r>
      <w:r w:rsidR="00F14C5D">
        <w:rPr>
          <w:rFonts w:eastAsia="Arial Unicode MS"/>
          <w:b/>
        </w:rPr>
        <w:t>303</w:t>
      </w:r>
      <w:r w:rsidR="00461C97" w:rsidRPr="00F14C5D">
        <w:rPr>
          <w:rFonts w:eastAsia="Arial Unicode MS"/>
          <w:b/>
        </w:rPr>
        <w:t>.000,00 (</w:t>
      </w:r>
      <w:r w:rsidR="00F14C5D">
        <w:rPr>
          <w:rFonts w:eastAsia="Arial Unicode MS"/>
          <w:b/>
        </w:rPr>
        <w:t xml:space="preserve">trezentos e três </w:t>
      </w:r>
      <w:r w:rsidR="00461C97" w:rsidRPr="00F14C5D">
        <w:rPr>
          <w:rFonts w:eastAsia="Arial Unicode MS"/>
          <w:b/>
        </w:rPr>
        <w:t>mil reais).</w:t>
      </w:r>
    </w:p>
    <w:p w:rsidR="005C7B05" w:rsidRPr="00461C97" w:rsidRDefault="005C7B05" w:rsidP="005C7B05">
      <w:pPr>
        <w:autoSpaceDE w:val="0"/>
        <w:autoSpaceDN w:val="0"/>
        <w:adjustRightInd w:val="0"/>
        <w:jc w:val="both"/>
        <w:rPr>
          <w:b/>
        </w:rPr>
      </w:pPr>
      <w:r>
        <w:rPr>
          <w:b/>
        </w:rPr>
        <w:t xml:space="preserve"> </w:t>
      </w: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627C34" w:rsidRPr="00461C97">
        <w:rPr>
          <w:rFonts w:ascii="Arial" w:hAnsi="Arial" w:cs="Arial"/>
          <w:color w:val="000000"/>
        </w:rPr>
        <w:t>a presente</w:t>
      </w:r>
      <w:proofErr w:type="gramEnd"/>
      <w:r w:rsidR="00627C34" w:rsidRPr="00461C97">
        <w:rPr>
          <w:rFonts w:ascii="Arial" w:hAnsi="Arial" w:cs="Arial"/>
          <w:color w:val="000000"/>
        </w:rPr>
        <w:t xml:space="preserve"> para servir como preço inicial para proposta de </w:t>
      </w:r>
      <w:r w:rsidR="005C7B05" w:rsidRPr="00461C97">
        <w:rPr>
          <w:rFonts w:ascii="Arial" w:hAnsi="Arial" w:cs="Arial"/>
          <w:color w:val="000000"/>
        </w:rPr>
        <w:t>aquisição de bens</w:t>
      </w:r>
      <w:r w:rsidR="005C7B05">
        <w:rPr>
          <w:rFonts w:ascii="Arial" w:hAnsi="Arial" w:cs="Arial"/>
          <w:color w:val="000000"/>
          <w:sz w:val="22"/>
          <w:szCs w:val="22"/>
        </w:rPr>
        <w:t xml:space="preserve"> e serviços 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627C34">
      <w:pPr>
        <w:jc w:val="both"/>
        <w:rPr>
          <w:rFonts w:ascii="Arial" w:hAnsi="Arial" w:cs="Arial"/>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rsidR="00726375" w:rsidRPr="00717767" w:rsidRDefault="00726375" w:rsidP="00726375">
      <w:pPr>
        <w:rPr>
          <w:rFonts w:ascii="Arial" w:hAnsi="Arial" w:cs="Arial"/>
          <w:color w:val="000000"/>
          <w:sz w:val="22"/>
          <w:szCs w:val="22"/>
        </w:rPr>
      </w:pPr>
    </w:p>
    <w:p w:rsidR="00461C97" w:rsidRDefault="00461C97" w:rsidP="00726375">
      <w:pPr>
        <w:pStyle w:val="Ttulo8"/>
        <w:rPr>
          <w:rFonts w:ascii="Arial" w:hAnsi="Arial" w:cs="Arial"/>
          <w:color w:val="000000"/>
          <w:sz w:val="22"/>
          <w:szCs w:val="22"/>
        </w:rPr>
      </w:pPr>
    </w:p>
    <w:p w:rsidR="006744DA" w:rsidRDefault="006744DA" w:rsidP="006744DA"/>
    <w:p w:rsidR="006744DA" w:rsidRDefault="006744DA" w:rsidP="006744DA"/>
    <w:p w:rsidR="006744DA" w:rsidRDefault="006744DA" w:rsidP="006744DA"/>
    <w:p w:rsidR="006744DA" w:rsidRDefault="006744DA" w:rsidP="006744DA"/>
    <w:p w:rsidR="006744DA" w:rsidRDefault="006744DA" w:rsidP="006744DA"/>
    <w:p w:rsidR="00461C97" w:rsidRDefault="00461C97" w:rsidP="006744DA">
      <w:pPr>
        <w:pStyle w:val="Ttulo8"/>
        <w:jc w:val="left"/>
        <w:rPr>
          <w:rFonts w:ascii="Times New Roman" w:hAnsi="Times New Roman"/>
          <w:u w:val="none"/>
        </w:rPr>
      </w:pPr>
    </w:p>
    <w:p w:rsidR="00F14C5D" w:rsidRDefault="00F14C5D" w:rsidP="00F14C5D"/>
    <w:p w:rsidR="00F14C5D" w:rsidRDefault="00F14C5D" w:rsidP="00F14C5D"/>
    <w:p w:rsidR="00F14C5D" w:rsidRDefault="00F14C5D" w:rsidP="00F14C5D"/>
    <w:p w:rsidR="00F14C5D" w:rsidRDefault="00F14C5D" w:rsidP="00F14C5D"/>
    <w:p w:rsidR="00F14C5D" w:rsidRDefault="00F14C5D" w:rsidP="00F14C5D"/>
    <w:p w:rsidR="00F14C5D" w:rsidRPr="00F14C5D" w:rsidRDefault="00F14C5D" w:rsidP="00F14C5D"/>
    <w:p w:rsidR="006744DA" w:rsidRPr="006744DA" w:rsidRDefault="006744DA" w:rsidP="006744DA"/>
    <w:p w:rsidR="006744DA" w:rsidRDefault="006744DA" w:rsidP="006744DA">
      <w:pPr>
        <w:pStyle w:val="Ttulo8"/>
        <w:jc w:val="left"/>
        <w:rPr>
          <w:rFonts w:ascii="Arial" w:hAnsi="Arial" w:cs="Arial"/>
          <w:color w:val="000000"/>
          <w:sz w:val="22"/>
          <w:szCs w:val="22"/>
        </w:rPr>
      </w:pPr>
    </w:p>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F14C5D">
        <w:rPr>
          <w:rFonts w:ascii="Arial" w:hAnsi="Arial" w:cs="Arial"/>
          <w:color w:val="000000"/>
          <w:sz w:val="22"/>
          <w:szCs w:val="22"/>
        </w:rPr>
        <w:t>5</w:t>
      </w:r>
      <w:r w:rsidRPr="00717767">
        <w:rPr>
          <w:rFonts w:ascii="Arial" w:hAnsi="Arial" w:cs="Arial"/>
          <w:color w:val="000000"/>
          <w:sz w:val="22"/>
          <w:szCs w:val="22"/>
        </w:rPr>
        <w:t>/201</w:t>
      </w:r>
      <w:r w:rsidR="00F14C5D">
        <w:rPr>
          <w:rFonts w:ascii="Arial" w:hAnsi="Arial" w:cs="Arial"/>
          <w:color w:val="000000"/>
          <w:sz w:val="22"/>
          <w:szCs w:val="22"/>
        </w:rPr>
        <w:t>8</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374909"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2</w:t>
      </w:r>
      <w:r w:rsidR="00F14C5D">
        <w:rPr>
          <w:rFonts w:ascii="Arial" w:hAnsi="Arial" w:cs="Arial"/>
          <w:color w:val="000000"/>
          <w:sz w:val="22"/>
          <w:szCs w:val="22"/>
        </w:rPr>
        <w:t>9</w:t>
      </w:r>
      <w:r w:rsidR="005C7B05">
        <w:rPr>
          <w:rFonts w:ascii="Arial" w:hAnsi="Arial" w:cs="Arial"/>
          <w:color w:val="000000"/>
          <w:sz w:val="22"/>
          <w:szCs w:val="22"/>
        </w:rPr>
        <w:t xml:space="preserve"> de </w:t>
      </w:r>
      <w:r w:rsidR="00F14C5D">
        <w:rPr>
          <w:rFonts w:ascii="Arial" w:hAnsi="Arial" w:cs="Arial"/>
          <w:color w:val="000000"/>
          <w:sz w:val="22"/>
          <w:szCs w:val="22"/>
        </w:rPr>
        <w:t>junho</w:t>
      </w:r>
      <w:r w:rsidR="006D1E97">
        <w:rPr>
          <w:rFonts w:ascii="Arial" w:hAnsi="Arial" w:cs="Arial"/>
          <w:color w:val="000000"/>
          <w:sz w:val="22"/>
          <w:szCs w:val="22"/>
        </w:rPr>
        <w:t xml:space="preserve"> de 201</w:t>
      </w:r>
      <w:r w:rsidR="00F14C5D">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5C7B05" w:rsidRPr="00717767" w:rsidRDefault="005C7B05"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F14C5D">
        <w:rPr>
          <w:rFonts w:ascii="Arial" w:hAnsi="Arial" w:cs="Arial"/>
          <w:color w:val="000000"/>
          <w:sz w:val="22"/>
          <w:szCs w:val="22"/>
        </w:rPr>
        <w:t>8</w:t>
      </w:r>
      <w:r w:rsidRPr="00717767">
        <w:rPr>
          <w:rFonts w:ascii="Arial" w:hAnsi="Arial" w:cs="Arial"/>
          <w:color w:val="000000"/>
          <w:sz w:val="22"/>
          <w:szCs w:val="22"/>
        </w:rPr>
        <w:t>/201</w:t>
      </w:r>
      <w:r w:rsidR="00F14C5D">
        <w:rPr>
          <w:rFonts w:ascii="Arial" w:hAnsi="Arial" w:cs="Arial"/>
          <w:color w:val="000000"/>
          <w:sz w:val="22"/>
          <w:szCs w:val="22"/>
        </w:rPr>
        <w:t>8</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5D3A1C">
        <w:rPr>
          <w:rFonts w:ascii="Arial" w:hAnsi="Arial" w:cs="Arial"/>
          <w:color w:val="000000"/>
          <w:sz w:val="22"/>
          <w:szCs w:val="22"/>
        </w:rPr>
        <w:t>5</w:t>
      </w:r>
      <w:r w:rsidRPr="00717767">
        <w:rPr>
          <w:rFonts w:ascii="Arial" w:hAnsi="Arial" w:cs="Arial"/>
          <w:color w:val="000000"/>
          <w:sz w:val="22"/>
          <w:szCs w:val="22"/>
        </w:rPr>
        <w:t>/201</w:t>
      </w:r>
      <w:r w:rsidR="005D3A1C">
        <w:rPr>
          <w:rFonts w:ascii="Arial" w:hAnsi="Arial" w:cs="Arial"/>
          <w:color w:val="000000"/>
          <w:sz w:val="22"/>
          <w:szCs w:val="22"/>
        </w:rPr>
        <w:t>8</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5C7B05" w:rsidRDefault="005C7B05" w:rsidP="001D49CB">
      <w:pPr>
        <w:autoSpaceDE w:val="0"/>
        <w:autoSpaceDN w:val="0"/>
        <w:adjustRightInd w:val="0"/>
        <w:rPr>
          <w:rFonts w:ascii="Arial" w:hAnsi="Arial" w:cs="Arial"/>
          <w:color w:val="000000"/>
          <w:sz w:val="22"/>
          <w:szCs w:val="22"/>
          <w:u w:val="single"/>
        </w:rPr>
      </w:pPr>
    </w:p>
    <w:p w:rsidR="001D49CB" w:rsidRPr="00717767" w:rsidRDefault="001D49CB" w:rsidP="001D49CB">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5D3A1C">
        <w:rPr>
          <w:rFonts w:ascii="Arial" w:hAnsi="Arial" w:cs="Arial"/>
          <w:color w:val="000000"/>
          <w:sz w:val="22"/>
          <w:szCs w:val="22"/>
        </w:rPr>
        <w:t>5</w:t>
      </w:r>
      <w:r w:rsidRPr="00717767">
        <w:rPr>
          <w:rFonts w:ascii="Arial" w:hAnsi="Arial" w:cs="Arial"/>
          <w:color w:val="000000"/>
          <w:sz w:val="22"/>
          <w:szCs w:val="22"/>
        </w:rPr>
        <w:t>/201</w:t>
      </w:r>
      <w:r w:rsidR="005D3A1C">
        <w:rPr>
          <w:rFonts w:ascii="Arial" w:hAnsi="Arial" w:cs="Arial"/>
          <w:color w:val="000000"/>
          <w:sz w:val="22"/>
          <w:szCs w:val="22"/>
        </w:rPr>
        <w:t>8</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726375" w:rsidRPr="00717767">
        <w:rPr>
          <w:rFonts w:ascii="Arial" w:hAnsi="Arial" w:cs="Arial"/>
          <w:color w:val="000000"/>
          <w:sz w:val="22"/>
          <w:szCs w:val="22"/>
        </w:rPr>
        <w:t>__/_________/201</w:t>
      </w:r>
      <w:r w:rsidR="005D3A1C">
        <w:rPr>
          <w:rFonts w:ascii="Arial" w:hAnsi="Arial" w:cs="Arial"/>
          <w:color w:val="000000"/>
          <w:sz w:val="22"/>
          <w:szCs w:val="22"/>
        </w:rPr>
        <w:t>8</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461C97">
        <w:rPr>
          <w:rFonts w:ascii="Arial" w:hAnsi="Arial" w:cs="Arial"/>
          <w:sz w:val="22"/>
          <w:szCs w:val="22"/>
        </w:rPr>
        <w:t>2</w:t>
      </w:r>
      <w:r w:rsidR="005D3A1C">
        <w:rPr>
          <w:rFonts w:ascii="Arial" w:hAnsi="Arial" w:cs="Arial"/>
          <w:sz w:val="22"/>
          <w:szCs w:val="22"/>
        </w:rPr>
        <w:t>9</w:t>
      </w:r>
      <w:r w:rsidR="006D1E97">
        <w:rPr>
          <w:rFonts w:ascii="Arial" w:hAnsi="Arial" w:cs="Arial"/>
          <w:sz w:val="22"/>
          <w:szCs w:val="22"/>
        </w:rPr>
        <w:t xml:space="preserve"> de </w:t>
      </w:r>
      <w:r w:rsidR="005D3A1C">
        <w:rPr>
          <w:rFonts w:ascii="Arial" w:hAnsi="Arial" w:cs="Arial"/>
          <w:sz w:val="22"/>
          <w:szCs w:val="22"/>
        </w:rPr>
        <w:t>junho</w:t>
      </w:r>
      <w:r w:rsidR="006D1E97">
        <w:rPr>
          <w:rFonts w:ascii="Arial" w:hAnsi="Arial" w:cs="Arial"/>
          <w:sz w:val="22"/>
          <w:szCs w:val="22"/>
        </w:rPr>
        <w:t xml:space="preserve"> de </w:t>
      </w:r>
      <w:proofErr w:type="gramStart"/>
      <w:r w:rsidR="006D1E97">
        <w:rPr>
          <w:rFonts w:ascii="Arial" w:hAnsi="Arial" w:cs="Arial"/>
          <w:sz w:val="22"/>
          <w:szCs w:val="22"/>
        </w:rPr>
        <w:t>201</w:t>
      </w:r>
      <w:r w:rsidR="005D3A1C">
        <w:rPr>
          <w:rFonts w:ascii="Arial" w:hAnsi="Arial" w:cs="Arial"/>
          <w:sz w:val="22"/>
          <w:szCs w:val="22"/>
        </w:rPr>
        <w:t>8</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5D3A1C">
        <w:rPr>
          <w:rFonts w:ascii="Arial" w:hAnsi="Arial" w:cs="Arial"/>
          <w:b w:val="0"/>
          <w:color w:val="000000"/>
          <w:sz w:val="22"/>
          <w:szCs w:val="22"/>
          <w:u w:val="none"/>
        </w:rPr>
        <w:t>5</w:t>
      </w:r>
      <w:r w:rsidRPr="00717767">
        <w:rPr>
          <w:rFonts w:ascii="Arial" w:hAnsi="Arial" w:cs="Arial"/>
          <w:b w:val="0"/>
          <w:color w:val="000000"/>
          <w:sz w:val="22"/>
          <w:szCs w:val="22"/>
          <w:u w:val="none"/>
        </w:rPr>
        <w:t>/201</w:t>
      </w:r>
      <w:r w:rsidR="005D3A1C">
        <w:rPr>
          <w:rFonts w:ascii="Arial" w:hAnsi="Arial" w:cs="Arial"/>
          <w:b w:val="0"/>
          <w:color w:val="000000"/>
          <w:sz w:val="22"/>
          <w:szCs w:val="22"/>
          <w:u w:val="none"/>
        </w:rPr>
        <w:t>8</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Pr>
          <w:rFonts w:ascii="Arial" w:hAnsi="Arial" w:cs="Arial"/>
          <w:b/>
          <w:color w:val="000000"/>
          <w:sz w:val="22"/>
          <w:szCs w:val="22"/>
          <w:u w:val="single"/>
        </w:rPr>
        <w:t xml:space="preserve"> Nº_____/201</w:t>
      </w:r>
      <w:r w:rsidR="005D3A1C">
        <w:rPr>
          <w:rFonts w:ascii="Arial" w:hAnsi="Arial" w:cs="Arial"/>
          <w:b/>
          <w:color w:val="000000"/>
          <w:sz w:val="22"/>
          <w:szCs w:val="22"/>
          <w:u w:val="single"/>
        </w:rPr>
        <w:t>8</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w:t>
      </w:r>
      <w:proofErr w:type="gramStart"/>
      <w:r w:rsidRPr="00717767">
        <w:rPr>
          <w:rFonts w:ascii="Arial" w:hAnsi="Arial" w:cs="Arial"/>
          <w:color w:val="000000"/>
          <w:sz w:val="22"/>
          <w:szCs w:val="22"/>
        </w:rPr>
        <w:t xml:space="preserve">  </w:t>
      </w:r>
      <w:proofErr w:type="gramEnd"/>
      <w:r w:rsidRPr="00717767">
        <w:rPr>
          <w:rFonts w:ascii="Arial" w:hAnsi="Arial" w:cs="Arial"/>
          <w:color w:val="000000"/>
          <w:sz w:val="22"/>
          <w:szCs w:val="22"/>
        </w:rPr>
        <w:t xml:space="preserve">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5D3A1C">
        <w:rPr>
          <w:rFonts w:ascii="Arial" w:hAnsi="Arial" w:cs="Arial"/>
          <w:color w:val="000000"/>
          <w:sz w:val="22"/>
          <w:szCs w:val="22"/>
        </w:rPr>
        <w:t>5</w:t>
      </w:r>
      <w:r w:rsidRPr="00717767">
        <w:rPr>
          <w:rFonts w:ascii="Arial" w:hAnsi="Arial" w:cs="Arial"/>
          <w:color w:val="000000"/>
          <w:sz w:val="22"/>
          <w:szCs w:val="22"/>
        </w:rPr>
        <w:t>/201</w:t>
      </w:r>
      <w:r w:rsidR="005D3A1C">
        <w:rPr>
          <w:rFonts w:ascii="Arial" w:hAnsi="Arial" w:cs="Arial"/>
          <w:color w:val="000000"/>
          <w:sz w:val="22"/>
          <w:szCs w:val="22"/>
        </w:rPr>
        <w:t>8</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5D3A1C">
        <w:rPr>
          <w:rFonts w:ascii="Arial" w:hAnsi="Arial" w:cs="Arial"/>
          <w:color w:val="000000"/>
          <w:sz w:val="22"/>
          <w:szCs w:val="22"/>
        </w:rPr>
        <w:t>junho</w:t>
      </w:r>
      <w:r w:rsidRPr="00717767">
        <w:rPr>
          <w:rFonts w:ascii="Arial" w:hAnsi="Arial" w:cs="Arial"/>
          <w:color w:val="000000"/>
          <w:sz w:val="22"/>
          <w:szCs w:val="22"/>
        </w:rPr>
        <w:t xml:space="preserve"> do ano de dois mil e </w:t>
      </w:r>
      <w:r w:rsidR="005D3A1C">
        <w:rPr>
          <w:rFonts w:ascii="Arial" w:hAnsi="Arial" w:cs="Arial"/>
          <w:color w:val="000000"/>
          <w:sz w:val="22"/>
          <w:szCs w:val="22"/>
        </w:rPr>
        <w:t>dezoito</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461C97" w:rsidRDefault="00726375" w:rsidP="0020722F">
      <w:pPr>
        <w:autoSpaceDE w:val="0"/>
        <w:autoSpaceDN w:val="0"/>
        <w:adjustRightInd w:val="0"/>
        <w:ind w:firstLine="435"/>
        <w:jc w:val="both"/>
        <w:rPr>
          <w:rFonts w:ascii="Arial" w:hAnsi="Arial" w:cs="Arial"/>
          <w:sz w:val="22"/>
          <w:szCs w:val="22"/>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20722F">
        <w:rPr>
          <w:rFonts w:ascii="Arial" w:hAnsi="Arial" w:cs="Arial"/>
          <w:sz w:val="22"/>
          <w:szCs w:val="22"/>
        </w:rPr>
        <w:t>aquisição dos bens descritos:</w:t>
      </w:r>
      <w:r w:rsidR="00461C97">
        <w:rPr>
          <w:rFonts w:ascii="Arial" w:hAnsi="Arial" w:cs="Arial"/>
          <w:sz w:val="22"/>
          <w:szCs w:val="22"/>
        </w:rPr>
        <w:t xml:space="preserve"> </w:t>
      </w:r>
    </w:p>
    <w:p w:rsidR="00461C97" w:rsidRDefault="00461C97" w:rsidP="00461C97">
      <w:pPr>
        <w:autoSpaceDE w:val="0"/>
        <w:autoSpaceDN w:val="0"/>
        <w:adjustRightInd w:val="0"/>
        <w:jc w:val="both"/>
        <w:rPr>
          <w:rFonts w:ascii="Arial" w:hAnsi="Arial" w:cs="Arial"/>
          <w:sz w:val="22"/>
          <w:szCs w:val="22"/>
        </w:rPr>
      </w:pPr>
    </w:p>
    <w:p w:rsidR="00726375" w:rsidRPr="00431A04" w:rsidRDefault="00461C97" w:rsidP="00461C97">
      <w:pPr>
        <w:autoSpaceDE w:val="0"/>
        <w:autoSpaceDN w:val="0"/>
        <w:adjustRightInd w:val="0"/>
        <w:jc w:val="both"/>
        <w:rPr>
          <w:b/>
          <w:sz w:val="22"/>
          <w:szCs w:val="22"/>
          <w:u w:val="single"/>
        </w:rPr>
      </w:pPr>
      <w:r w:rsidRPr="00BF65F8">
        <w:rPr>
          <w:b/>
          <w:sz w:val="22"/>
          <w:szCs w:val="22"/>
          <w:u w:val="double"/>
        </w:rPr>
        <w:t>Lote I:</w:t>
      </w:r>
      <w:r w:rsidR="005D3A1C">
        <w:rPr>
          <w:b/>
          <w:sz w:val="22"/>
          <w:szCs w:val="22"/>
          <w:u w:val="double"/>
        </w:rPr>
        <w:t xml:space="preserve"> </w:t>
      </w:r>
      <w:r w:rsidR="005D3A1C" w:rsidRPr="005D3A1C">
        <w:rPr>
          <w:b/>
        </w:rPr>
        <w:t xml:space="preserve">aquisição de um caminhão </w:t>
      </w:r>
      <w:proofErr w:type="spellStart"/>
      <w:r w:rsidR="005D3A1C" w:rsidRPr="005D3A1C">
        <w:rPr>
          <w:b/>
        </w:rPr>
        <w:t>truck</w:t>
      </w:r>
      <w:proofErr w:type="spellEnd"/>
      <w:r w:rsidR="005D3A1C" w:rsidRPr="005D3A1C">
        <w:rPr>
          <w:b/>
        </w:rPr>
        <w:t xml:space="preserve"> com potência mínima 280 </w:t>
      </w:r>
      <w:proofErr w:type="spellStart"/>
      <w:r w:rsidR="005D3A1C" w:rsidRPr="005D3A1C">
        <w:rPr>
          <w:b/>
        </w:rPr>
        <w:t>cv</w:t>
      </w:r>
      <w:proofErr w:type="spellEnd"/>
      <w:r w:rsidR="005D3A1C" w:rsidRPr="005D3A1C">
        <w:rPr>
          <w:b/>
        </w:rPr>
        <w:t xml:space="preserve">, traçado zero quilômetro. Transmissão manual mecânica Eaton/FTS-16108 LL com 10 marchas sincronizadas à Frente e </w:t>
      </w:r>
      <w:proofErr w:type="gramStart"/>
      <w:r w:rsidR="005D3A1C" w:rsidRPr="005D3A1C">
        <w:rPr>
          <w:b/>
        </w:rPr>
        <w:t>3</w:t>
      </w:r>
      <w:proofErr w:type="gramEnd"/>
      <w:r w:rsidR="005D3A1C" w:rsidRPr="005D3A1C">
        <w:rPr>
          <w:b/>
        </w:rPr>
        <w:t xml:space="preserve"> à Ré, Embreagem Hidráulica, distância de entre eixos de 3.59 mm, PBT de 23.000 kg, CMT de 42.000 kg, capacidade de carga útil + carroceria de 14.960 kg, freio a tambor na dianteira e traseira, freio motor, vidros verdes, preparação para instalação de som (com auto falantes) e antena, banco do motorista com suspensão </w:t>
      </w:r>
      <w:r w:rsidR="005D3A1C" w:rsidRPr="005D3A1C">
        <w:rPr>
          <w:b/>
        </w:rPr>
        <w:lastRenderedPageBreak/>
        <w:t>a AR, tacógrafo eletrônico com controle automático de velocidade, pneus radiais com câmara 10.00R x 20” 16PR (uso misto). Equipado com tomada de força para instalação de betoneira Demais especificações conforme catálogo do fabricante. Com Ar Condicionado, EQUIPADO COM CAÇAMBA DE 12 M3</w:t>
      </w:r>
      <w:r w:rsidRPr="005D3A1C">
        <w:rPr>
          <w:b/>
          <w:color w:val="2A2A2A"/>
          <w:shd w:val="clear" w:color="auto" w:fill="FCFCFC"/>
        </w:rPr>
        <w:t>;</w:t>
      </w:r>
      <w:r w:rsidRPr="005D3A1C">
        <w:rPr>
          <w:rFonts w:eastAsia="Arial Unicode MS"/>
          <w:b/>
        </w:rPr>
        <w:t xml:space="preserve"> tudo para o Município de </w:t>
      </w:r>
      <w:r w:rsidR="00431A04" w:rsidRPr="005D3A1C">
        <w:rPr>
          <w:rFonts w:eastAsia="Arial Unicode MS"/>
          <w:b/>
        </w:rPr>
        <w:t>Heitoraí</w:t>
      </w:r>
      <w:r w:rsidRPr="005D3A1C">
        <w:rPr>
          <w:rFonts w:eastAsia="Arial Unicode MS"/>
          <w:b/>
        </w:rPr>
        <w:t>/GO</w:t>
      </w:r>
      <w:r w:rsidRPr="005D3A1C">
        <w:t>, tudo</w:t>
      </w:r>
      <w:r w:rsidRPr="005D3A1C">
        <w:rPr>
          <w:b/>
        </w:rPr>
        <w:t xml:space="preserve"> conforme especificações do edital</w:t>
      </w:r>
      <w:r w:rsidR="0020722F" w:rsidRPr="005D3A1C">
        <w:t>, tudo</w:t>
      </w:r>
      <w:r w:rsidR="0020722F" w:rsidRPr="005D3A1C">
        <w:rPr>
          <w:b/>
        </w:rPr>
        <w:t xml:space="preserve"> conforme especificações do edital</w:t>
      </w:r>
      <w:r w:rsidR="005C7B05">
        <w:rPr>
          <w:b/>
        </w:rPr>
        <w:t xml:space="preserve">; </w:t>
      </w:r>
      <w:r w:rsidR="00726375">
        <w:rPr>
          <w:rFonts w:ascii="Arial" w:hAnsi="Arial" w:cs="Arial"/>
          <w:sz w:val="22"/>
          <w:szCs w:val="22"/>
        </w:rPr>
        <w:t>conforme especificação anexa</w:t>
      </w:r>
      <w:r w:rsidR="00726375" w:rsidRPr="000423B0">
        <w:rPr>
          <w:rFonts w:ascii="Arial" w:hAnsi="Arial" w:cs="Arial"/>
          <w:sz w:val="22"/>
          <w:szCs w:val="22"/>
        </w:rPr>
        <w:t>,</w:t>
      </w:r>
      <w:r w:rsidR="00726375">
        <w:rPr>
          <w:rFonts w:ascii="Arial" w:hAnsi="Arial" w:cs="Arial"/>
          <w:color w:val="000000"/>
          <w:sz w:val="22"/>
          <w:szCs w:val="22"/>
        </w:rPr>
        <w:t xml:space="preserve"> pela </w:t>
      </w:r>
      <w:r w:rsidR="00726375" w:rsidRPr="00065CB3">
        <w:rPr>
          <w:rFonts w:ascii="Arial" w:hAnsi="Arial" w:cs="Arial"/>
          <w:b/>
          <w:color w:val="000000"/>
          <w:sz w:val="22"/>
          <w:szCs w:val="22"/>
        </w:rPr>
        <w:t>CONTRATADA</w:t>
      </w:r>
      <w:r w:rsidR="00726375">
        <w:rPr>
          <w:rFonts w:ascii="Arial" w:hAnsi="Arial" w:cs="Arial"/>
          <w:color w:val="000000"/>
          <w:sz w:val="22"/>
          <w:szCs w:val="22"/>
        </w:rPr>
        <w:t xml:space="preserve"> à </w:t>
      </w:r>
      <w:r w:rsidR="00726375" w:rsidRPr="00065CB3">
        <w:rPr>
          <w:rFonts w:ascii="Arial" w:hAnsi="Arial" w:cs="Arial"/>
          <w:b/>
          <w:color w:val="000000"/>
          <w:sz w:val="22"/>
          <w:szCs w:val="22"/>
        </w:rPr>
        <w:t>CONTRATANTE</w:t>
      </w:r>
      <w:r w:rsidR="00726375">
        <w:rPr>
          <w:rFonts w:ascii="Arial" w:hAnsi="Arial" w:cs="Arial"/>
          <w:b/>
          <w:color w:val="000000"/>
          <w:sz w:val="22"/>
          <w:szCs w:val="22"/>
        </w:rPr>
        <w:t>;</w:t>
      </w:r>
      <w:r w:rsidR="00726375" w:rsidRPr="00717767">
        <w:rPr>
          <w:rFonts w:ascii="Arial" w:hAnsi="Arial" w:cs="Arial"/>
          <w:color w:val="000000"/>
          <w:sz w:val="22"/>
          <w:szCs w:val="22"/>
        </w:rPr>
        <w:t xml:space="preserve"> </w:t>
      </w:r>
      <w:r w:rsidR="00726375">
        <w:rPr>
          <w:rFonts w:ascii="Arial" w:hAnsi="Arial" w:cs="Arial"/>
          <w:color w:val="000000"/>
          <w:sz w:val="22"/>
          <w:szCs w:val="22"/>
        </w:rPr>
        <w:t>em especificidade e quantidade constantes</w:t>
      </w:r>
      <w:r w:rsidR="00726375" w:rsidRPr="00717767">
        <w:rPr>
          <w:rFonts w:ascii="Arial" w:hAnsi="Arial" w:cs="Arial"/>
          <w:color w:val="000000"/>
          <w:sz w:val="22"/>
          <w:szCs w:val="22"/>
        </w:rPr>
        <w:t xml:space="preserve"> </w:t>
      </w:r>
      <w:r w:rsidR="00726375">
        <w:rPr>
          <w:rFonts w:ascii="Arial" w:hAnsi="Arial" w:cs="Arial"/>
          <w:color w:val="000000"/>
          <w:sz w:val="22"/>
          <w:szCs w:val="22"/>
        </w:rPr>
        <w:t>no anexo I</w:t>
      </w:r>
      <w:r w:rsidR="00726375" w:rsidRPr="00717767">
        <w:rPr>
          <w:rFonts w:ascii="Arial" w:hAnsi="Arial" w:cs="Arial"/>
          <w:color w:val="000000"/>
          <w:sz w:val="22"/>
          <w:szCs w:val="22"/>
        </w:rPr>
        <w:t xml:space="preserve"> </w:t>
      </w:r>
      <w:r w:rsidR="00726375">
        <w:rPr>
          <w:rFonts w:ascii="Arial" w:hAnsi="Arial" w:cs="Arial"/>
          <w:color w:val="000000"/>
          <w:sz w:val="22"/>
          <w:szCs w:val="22"/>
        </w:rPr>
        <w:t xml:space="preserve">do </w:t>
      </w:r>
      <w:r w:rsidR="00726375" w:rsidRPr="00717767">
        <w:rPr>
          <w:rFonts w:ascii="Arial" w:hAnsi="Arial" w:cs="Arial"/>
          <w:color w:val="000000"/>
          <w:sz w:val="22"/>
          <w:szCs w:val="22"/>
        </w:rPr>
        <w:t>edital</w:t>
      </w:r>
      <w:r w:rsidR="00726375">
        <w:rPr>
          <w:rFonts w:ascii="Arial" w:hAnsi="Arial" w:cs="Arial"/>
          <w:color w:val="000000"/>
          <w:sz w:val="22"/>
          <w:szCs w:val="22"/>
        </w:rPr>
        <w:t xml:space="preserve"> a que se refere o item II; </w:t>
      </w:r>
      <w:r w:rsidR="00726375" w:rsidRPr="00717767">
        <w:rPr>
          <w:rFonts w:ascii="Arial" w:hAnsi="Arial" w:cs="Arial"/>
          <w:color w:val="000000"/>
          <w:sz w:val="22"/>
          <w:szCs w:val="22"/>
        </w:rPr>
        <w:t>e devidamente homologad</w:t>
      </w:r>
      <w:r w:rsidR="00726375">
        <w:rPr>
          <w:rFonts w:ascii="Arial" w:hAnsi="Arial" w:cs="Arial"/>
          <w:color w:val="000000"/>
          <w:sz w:val="22"/>
          <w:szCs w:val="22"/>
        </w:rPr>
        <w:t>os no processo a que se refere o pregão presencial edital nº. 00</w:t>
      </w:r>
      <w:r w:rsidR="005D3A1C">
        <w:rPr>
          <w:rFonts w:ascii="Arial" w:hAnsi="Arial" w:cs="Arial"/>
          <w:color w:val="000000"/>
          <w:sz w:val="22"/>
          <w:szCs w:val="22"/>
        </w:rPr>
        <w:t>5</w:t>
      </w:r>
      <w:r w:rsidR="00726375">
        <w:rPr>
          <w:rFonts w:ascii="Arial" w:hAnsi="Arial" w:cs="Arial"/>
          <w:color w:val="000000"/>
          <w:sz w:val="22"/>
          <w:szCs w:val="22"/>
        </w:rPr>
        <w:t>/201</w:t>
      </w:r>
      <w:r w:rsidR="005D3A1C">
        <w:rPr>
          <w:rFonts w:ascii="Arial" w:hAnsi="Arial" w:cs="Arial"/>
          <w:color w:val="000000"/>
          <w:sz w:val="22"/>
          <w:szCs w:val="22"/>
        </w:rPr>
        <w:t>8</w:t>
      </w:r>
      <w:r w:rsidR="00726375">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4" w:name="Texto210"/>
      <w:r w:rsidRPr="00717767">
        <w:rPr>
          <w:rFonts w:ascii="Arial" w:hAnsi="Arial" w:cs="Arial"/>
          <w:color w:val="000000"/>
          <w:sz w:val="22"/>
          <w:szCs w:val="22"/>
        </w:rPr>
        <w:t>os itens licitados pertinentes a este processo licitatório</w:t>
      </w:r>
      <w:bookmarkEnd w:id="4"/>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w:t>
      </w:r>
      <w:r w:rsidR="006464DD">
        <w:rPr>
          <w:rFonts w:ascii="Arial" w:hAnsi="Arial" w:cs="Arial"/>
          <w:color w:val="000000"/>
          <w:sz w:val="22"/>
          <w:szCs w:val="22"/>
        </w:rPr>
        <w:lastRenderedPageBreak/>
        <w:t>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5"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Os itens pertinentes a este processo licitatório</w:t>
      </w:r>
      <w:bookmarkEnd w:id="5"/>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201</w:t>
      </w:r>
      <w:r w:rsidR="005D3A1C">
        <w:rPr>
          <w:rFonts w:ascii="Arial" w:hAnsi="Arial" w:cs="Arial"/>
          <w:color w:val="000000"/>
          <w:sz w:val="22"/>
          <w:szCs w:val="22"/>
        </w:rPr>
        <w:t>8</w:t>
      </w:r>
      <w:r w:rsidR="00726375"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_______________________________</w:t>
      </w:r>
    </w:p>
    <w:p w:rsidR="00726375" w:rsidRPr="00717767" w:rsidRDefault="00726375" w:rsidP="00726375">
      <w:pPr>
        <w:tabs>
          <w:tab w:val="left" w:pos="1683"/>
        </w:tabs>
        <w:rPr>
          <w:rFonts w:ascii="Arial" w:hAnsi="Arial" w:cs="Arial"/>
          <w:color w:val="000000"/>
          <w:sz w:val="22"/>
          <w:szCs w:val="22"/>
        </w:rPr>
      </w:pPr>
      <w:r w:rsidRPr="00717767">
        <w:rPr>
          <w:rFonts w:ascii="Arial" w:hAnsi="Arial" w:cs="Arial"/>
          <w:color w:val="000000"/>
          <w:sz w:val="22"/>
          <w:szCs w:val="22"/>
        </w:rPr>
        <w:t xml:space="preserve">                  </w:t>
      </w:r>
      <w:r>
        <w:rPr>
          <w:rFonts w:ascii="Arial" w:hAnsi="Arial" w:cs="Arial"/>
          <w:color w:val="000000"/>
          <w:sz w:val="22"/>
          <w:szCs w:val="22"/>
        </w:rPr>
        <w:t>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T E S T E M U N H A S</w:t>
      </w:r>
    </w:p>
    <w:p w:rsidR="00726375"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b/>
          <w:color w:val="000000"/>
          <w:sz w:val="22"/>
          <w:szCs w:val="22"/>
        </w:rPr>
      </w:pPr>
      <w:r w:rsidRPr="00717767">
        <w:rPr>
          <w:rFonts w:ascii="Arial" w:hAnsi="Arial" w:cs="Arial"/>
          <w:b/>
          <w:color w:val="000000"/>
          <w:sz w:val="22"/>
          <w:szCs w:val="22"/>
        </w:rPr>
        <w:t>NOME: ___________________________</w:t>
      </w:r>
      <w:r>
        <w:rPr>
          <w:rFonts w:ascii="Arial" w:hAnsi="Arial" w:cs="Arial"/>
          <w:b/>
          <w:color w:val="000000"/>
          <w:sz w:val="22"/>
          <w:szCs w:val="22"/>
        </w:rPr>
        <w:t>CPF: ____________________________</w:t>
      </w:r>
    </w:p>
    <w:p w:rsidR="00726375" w:rsidRPr="00717767" w:rsidRDefault="00726375" w:rsidP="00726375">
      <w:pPr>
        <w:jc w:val="both"/>
        <w:rPr>
          <w:rFonts w:ascii="Arial" w:hAnsi="Arial" w:cs="Arial"/>
          <w:b/>
          <w:color w:val="000000"/>
          <w:sz w:val="22"/>
          <w:szCs w:val="22"/>
        </w:rPr>
      </w:pPr>
    </w:p>
    <w:p w:rsidR="00726375" w:rsidRPr="004D11DA" w:rsidRDefault="00726375" w:rsidP="00726375">
      <w:pPr>
        <w:jc w:val="both"/>
        <w:rPr>
          <w:rFonts w:ascii="Arial" w:hAnsi="Arial" w:cs="Arial"/>
          <w:b/>
          <w:color w:val="000000"/>
          <w:sz w:val="22"/>
          <w:szCs w:val="22"/>
        </w:rPr>
      </w:pPr>
    </w:p>
    <w:p w:rsidR="00726375" w:rsidRDefault="00726375" w:rsidP="00726375">
      <w:r w:rsidRPr="00717767">
        <w:rPr>
          <w:rFonts w:ascii="Arial" w:hAnsi="Arial" w:cs="Arial"/>
          <w:b/>
          <w:color w:val="000000"/>
          <w:sz w:val="22"/>
          <w:szCs w:val="22"/>
        </w:rPr>
        <w:t>NOME:</w:t>
      </w:r>
      <w:r>
        <w:rPr>
          <w:rFonts w:ascii="Arial" w:hAnsi="Arial" w:cs="Arial"/>
          <w:b/>
          <w:color w:val="000000"/>
          <w:sz w:val="22"/>
          <w:szCs w:val="22"/>
        </w:rPr>
        <w:t xml:space="preserve"> ___________________________ </w:t>
      </w:r>
      <w:r w:rsidRPr="00717767">
        <w:rPr>
          <w:rFonts w:ascii="Arial" w:hAnsi="Arial" w:cs="Arial"/>
          <w:b/>
          <w:color w:val="000000"/>
          <w:sz w:val="22"/>
          <w:szCs w:val="22"/>
        </w:rPr>
        <w:t>CPF: ________</w:t>
      </w:r>
      <w:r>
        <w:rPr>
          <w:rFonts w:ascii="Arial" w:hAnsi="Arial" w:cs="Arial"/>
          <w:b/>
          <w:color w:val="000000"/>
          <w:sz w:val="22"/>
          <w:szCs w:val="22"/>
        </w:rPr>
        <w:t>___________________</w:t>
      </w:r>
    </w:p>
    <w:p w:rsidR="0026468C" w:rsidRDefault="0026468C"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sectPr w:rsidR="00D40D00" w:rsidSect="004D11DA">
      <w:headerReference w:type="default" r:id="rId8"/>
      <w:footerReference w:type="default" r:id="rId9"/>
      <w:pgSz w:w="11906" w:h="16838"/>
      <w:pgMar w:top="1985"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A7" w:rsidRDefault="00161CA7" w:rsidP="004D11DA">
      <w:r>
        <w:separator/>
      </w:r>
    </w:p>
  </w:endnote>
  <w:endnote w:type="continuationSeparator" w:id="0">
    <w:p w:rsidR="00161CA7" w:rsidRDefault="00161CA7" w:rsidP="004D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A" w:rsidRPr="00122C66" w:rsidRDefault="004D11DA" w:rsidP="004D11DA">
    <w:pPr>
      <w:pStyle w:val="Rodap"/>
      <w:jc w:val="center"/>
      <w:rPr>
        <w:rFonts w:ascii="Arial" w:hAnsi="Arial" w:cs="Arial"/>
      </w:rPr>
    </w:pPr>
    <w:r w:rsidRPr="00122C66">
      <w:rPr>
        <w:rFonts w:ascii="Arial" w:hAnsi="Arial" w:cs="Arial"/>
      </w:rPr>
      <w:t>Avenida Cel. Heitor S/N, Setor Central, Heitoraí-Go. CEP: 76670-000</w:t>
    </w:r>
  </w:p>
  <w:p w:rsidR="004D11DA" w:rsidRPr="00122C66" w:rsidRDefault="004D11DA" w:rsidP="004D11DA">
    <w:pPr>
      <w:pStyle w:val="Rodap"/>
      <w:jc w:val="center"/>
      <w:rPr>
        <w:rFonts w:ascii="Arial" w:hAnsi="Arial" w:cs="Arial"/>
      </w:rPr>
    </w:pPr>
    <w:r w:rsidRPr="00122C66">
      <w:rPr>
        <w:rFonts w:ascii="Arial" w:hAnsi="Arial" w:cs="Arial"/>
      </w:rPr>
      <w:t>CNPJ: 02.296.002/0001-03</w:t>
    </w:r>
    <w:r>
      <w:rPr>
        <w:rFonts w:ascii="Arial" w:hAnsi="Arial" w:cs="Arial"/>
      </w:rPr>
      <w:t xml:space="preserve"> </w:t>
    </w:r>
    <w:r w:rsidRPr="00122C66">
      <w:rPr>
        <w:rFonts w:ascii="Arial" w:hAnsi="Arial" w:cs="Arial"/>
      </w:rPr>
      <w:t>Telefone: 3346-3123</w:t>
    </w:r>
  </w:p>
  <w:p w:rsidR="004D11DA" w:rsidRDefault="004D11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A7" w:rsidRDefault="00161CA7" w:rsidP="004D11DA">
      <w:r>
        <w:separator/>
      </w:r>
    </w:p>
  </w:footnote>
  <w:footnote w:type="continuationSeparator" w:id="0">
    <w:p w:rsidR="00161CA7" w:rsidRDefault="00161CA7" w:rsidP="004D1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A" w:rsidRDefault="004D11DA">
    <w:pPr>
      <w:pStyle w:val="Cabealho"/>
    </w:pPr>
    <w:r>
      <w:rPr>
        <w:noProof/>
      </w:rPr>
      <w:drawing>
        <wp:anchor distT="0" distB="0" distL="114300" distR="114300" simplePos="0" relativeHeight="251658240" behindDoc="0" locked="0" layoutInCell="1" allowOverlap="1" wp14:anchorId="2A14CC27" wp14:editId="7AE8C46A">
          <wp:simplePos x="0" y="0"/>
          <wp:positionH relativeFrom="column">
            <wp:posOffset>89535</wp:posOffset>
          </wp:positionH>
          <wp:positionV relativeFrom="paragraph">
            <wp:posOffset>-261620</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F09417C"/>
    <w:multiLevelType w:val="singleLevel"/>
    <w:tmpl w:val="CF0A455C"/>
    <w:lvl w:ilvl="0">
      <w:start w:val="1"/>
      <w:numFmt w:val="lowerLetter"/>
      <w:lvlText w:val="%1)"/>
      <w:lvlJc w:val="left"/>
      <w:pPr>
        <w:tabs>
          <w:tab w:val="num" w:pos="1440"/>
        </w:tabs>
        <w:ind w:left="14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41E45"/>
    <w:rsid w:val="0004336C"/>
    <w:rsid w:val="00050E59"/>
    <w:rsid w:val="000E0853"/>
    <w:rsid w:val="00126A6A"/>
    <w:rsid w:val="00161CA7"/>
    <w:rsid w:val="00187E22"/>
    <w:rsid w:val="00197A34"/>
    <w:rsid w:val="001B7265"/>
    <w:rsid w:val="001C18A4"/>
    <w:rsid w:val="001D49CB"/>
    <w:rsid w:val="001F3777"/>
    <w:rsid w:val="0020722F"/>
    <w:rsid w:val="0026468C"/>
    <w:rsid w:val="002A3126"/>
    <w:rsid w:val="00342B93"/>
    <w:rsid w:val="00374909"/>
    <w:rsid w:val="003A7E8C"/>
    <w:rsid w:val="00431A04"/>
    <w:rsid w:val="00461C97"/>
    <w:rsid w:val="00487BAD"/>
    <w:rsid w:val="004C1304"/>
    <w:rsid w:val="004C565A"/>
    <w:rsid w:val="004D11DA"/>
    <w:rsid w:val="004F6155"/>
    <w:rsid w:val="00507DCC"/>
    <w:rsid w:val="00525B0B"/>
    <w:rsid w:val="005A67FF"/>
    <w:rsid w:val="005C7B05"/>
    <w:rsid w:val="005D3A1C"/>
    <w:rsid w:val="00601523"/>
    <w:rsid w:val="00627C34"/>
    <w:rsid w:val="006464DD"/>
    <w:rsid w:val="006744DA"/>
    <w:rsid w:val="00684A45"/>
    <w:rsid w:val="006D0D63"/>
    <w:rsid w:val="006D1E97"/>
    <w:rsid w:val="00726375"/>
    <w:rsid w:val="007703E9"/>
    <w:rsid w:val="007D555C"/>
    <w:rsid w:val="00842BFF"/>
    <w:rsid w:val="008F7DC2"/>
    <w:rsid w:val="00A116FD"/>
    <w:rsid w:val="00A224A2"/>
    <w:rsid w:val="00A43288"/>
    <w:rsid w:val="00AE3881"/>
    <w:rsid w:val="00B12DA0"/>
    <w:rsid w:val="00B54632"/>
    <w:rsid w:val="00B92ED6"/>
    <w:rsid w:val="00BE3645"/>
    <w:rsid w:val="00BF65F8"/>
    <w:rsid w:val="00D40D00"/>
    <w:rsid w:val="00D91D94"/>
    <w:rsid w:val="00DC2FA2"/>
    <w:rsid w:val="00E66FBF"/>
    <w:rsid w:val="00E84449"/>
    <w:rsid w:val="00F14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F14C5D"/>
    <w:pPr>
      <w:ind w:left="720"/>
      <w:contextualSpacing/>
    </w:pPr>
  </w:style>
  <w:style w:type="paragraph" w:styleId="Cabealho">
    <w:name w:val="header"/>
    <w:basedOn w:val="Normal"/>
    <w:link w:val="CabealhoChar"/>
    <w:uiPriority w:val="99"/>
    <w:unhideWhenUsed/>
    <w:rsid w:val="004D11DA"/>
    <w:pPr>
      <w:tabs>
        <w:tab w:val="center" w:pos="4252"/>
        <w:tab w:val="right" w:pos="8504"/>
      </w:tabs>
    </w:pPr>
  </w:style>
  <w:style w:type="character" w:customStyle="1" w:styleId="CabealhoChar">
    <w:name w:val="Cabeçalho Char"/>
    <w:basedOn w:val="Fontepargpadro"/>
    <w:link w:val="Cabealho"/>
    <w:uiPriority w:val="99"/>
    <w:rsid w:val="004D11D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D11DA"/>
    <w:pPr>
      <w:tabs>
        <w:tab w:val="center" w:pos="4252"/>
        <w:tab w:val="right" w:pos="8504"/>
      </w:tabs>
    </w:pPr>
  </w:style>
  <w:style w:type="character" w:customStyle="1" w:styleId="RodapChar">
    <w:name w:val="Rodapé Char"/>
    <w:basedOn w:val="Fontepargpadro"/>
    <w:link w:val="Rodap"/>
    <w:uiPriority w:val="99"/>
    <w:rsid w:val="004D11DA"/>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F14C5D"/>
    <w:pPr>
      <w:ind w:left="720"/>
      <w:contextualSpacing/>
    </w:pPr>
  </w:style>
  <w:style w:type="paragraph" w:styleId="Cabealho">
    <w:name w:val="header"/>
    <w:basedOn w:val="Normal"/>
    <w:link w:val="CabealhoChar"/>
    <w:uiPriority w:val="99"/>
    <w:unhideWhenUsed/>
    <w:rsid w:val="004D11DA"/>
    <w:pPr>
      <w:tabs>
        <w:tab w:val="center" w:pos="4252"/>
        <w:tab w:val="right" w:pos="8504"/>
      </w:tabs>
    </w:pPr>
  </w:style>
  <w:style w:type="character" w:customStyle="1" w:styleId="CabealhoChar">
    <w:name w:val="Cabeçalho Char"/>
    <w:basedOn w:val="Fontepargpadro"/>
    <w:link w:val="Cabealho"/>
    <w:uiPriority w:val="99"/>
    <w:rsid w:val="004D11DA"/>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4D11DA"/>
    <w:pPr>
      <w:tabs>
        <w:tab w:val="center" w:pos="4252"/>
        <w:tab w:val="right" w:pos="8504"/>
      </w:tabs>
    </w:pPr>
  </w:style>
  <w:style w:type="character" w:customStyle="1" w:styleId="RodapChar">
    <w:name w:val="Rodapé Char"/>
    <w:basedOn w:val="Fontepargpadro"/>
    <w:link w:val="Rodap"/>
    <w:uiPriority w:val="99"/>
    <w:rsid w:val="004D11D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6944</Words>
  <Characters>37500</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5</cp:revision>
  <cp:lastPrinted>2013-03-07T14:05:00Z</cp:lastPrinted>
  <dcterms:created xsi:type="dcterms:W3CDTF">2018-06-29T20:51:00Z</dcterms:created>
  <dcterms:modified xsi:type="dcterms:W3CDTF">2018-07-11T13:17:00Z</dcterms:modified>
</cp:coreProperties>
</file>