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777777"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42F387ED"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A43D03">
              <w:rPr>
                <w:rFonts w:ascii="Century Gothic" w:hAnsi="Century Gothic" w:cs="Times New Roman"/>
                <w:b/>
                <w:sz w:val="24"/>
                <w:szCs w:val="24"/>
              </w:rPr>
              <w:t>53/2024</w:t>
            </w:r>
          </w:p>
          <w:p w14:paraId="443B1FAC" w14:textId="6AFE39B0"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A43D03">
              <w:rPr>
                <w:rFonts w:ascii="Century Gothic" w:hAnsi="Century Gothic" w:cs="Times New Roman"/>
                <w:b/>
                <w:sz w:val="24"/>
                <w:szCs w:val="24"/>
              </w:rPr>
              <w:t>02/2024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2B0C6B50"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5B97E476"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DE </w:t>
            </w:r>
            <w:r w:rsidR="00654AB6">
              <w:rPr>
                <w:rFonts w:ascii="Century Gothic" w:hAnsi="Century Gothic" w:cs="Times New Roman"/>
                <w:b/>
                <w:color w:val="auto"/>
              </w:rPr>
              <w:t>GENEROS ALIMENTÍCIOS (</w:t>
            </w:r>
            <w:r w:rsidR="00A43D03">
              <w:rPr>
                <w:rFonts w:ascii="Century Gothic" w:hAnsi="Century Gothic" w:cs="Times New Roman"/>
                <w:b/>
                <w:color w:val="auto"/>
              </w:rPr>
              <w:t>AÇOUGUE E DERIVADOS</w:t>
            </w:r>
            <w:r w:rsidR="00654AB6">
              <w:rPr>
                <w:rFonts w:ascii="Century Gothic" w:hAnsi="Century Gothic" w:cs="Times New Roman"/>
                <w:b/>
                <w:color w:val="auto"/>
              </w:rPr>
              <w:t>)</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7B1DB21A"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E5437E">
              <w:rPr>
                <w:rFonts w:ascii="Century Gothic" w:hAnsi="Century Gothic" w:cs="Times New Roman"/>
                <w:sz w:val="24"/>
                <w:szCs w:val="24"/>
              </w:rPr>
              <w:t>19</w:t>
            </w:r>
            <w:r w:rsidR="00464977" w:rsidRPr="00730B56">
              <w:rPr>
                <w:rFonts w:ascii="Century Gothic" w:hAnsi="Century Gothic" w:cs="Times New Roman"/>
                <w:sz w:val="24"/>
                <w:szCs w:val="24"/>
              </w:rPr>
              <w:t>/</w:t>
            </w:r>
            <w:r w:rsidR="00A43D03">
              <w:rPr>
                <w:rFonts w:ascii="Century Gothic" w:hAnsi="Century Gothic" w:cs="Times New Roman"/>
                <w:sz w:val="24"/>
                <w:szCs w:val="24"/>
              </w:rPr>
              <w:t>01/2024</w:t>
            </w:r>
          </w:p>
          <w:p w14:paraId="229345EB" w14:textId="35B7A368"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14D4A">
              <w:rPr>
                <w:rFonts w:ascii="Century Gothic" w:hAnsi="Century Gothic" w:cs="Times New Roman"/>
                <w:sz w:val="24"/>
                <w:szCs w:val="24"/>
              </w:rPr>
              <w:t>1</w:t>
            </w:r>
            <w:r w:rsidR="00A43D03">
              <w:rPr>
                <w:rFonts w:ascii="Century Gothic" w:hAnsi="Century Gothic" w:cs="Times New Roman"/>
                <w:sz w:val="24"/>
                <w:szCs w:val="24"/>
              </w:rPr>
              <w:t>1</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1F107F9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C11E1F" w:rsidRPr="00C11E1F">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2A4CB7AA"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DE </w:t>
      </w:r>
      <w:r w:rsidR="00654AB6">
        <w:rPr>
          <w:b/>
        </w:rPr>
        <w:t>GENEROS ALIMENTÍCIOS (</w:t>
      </w:r>
      <w:r w:rsidR="00A43D03">
        <w:rPr>
          <w:b/>
        </w:rPr>
        <w:t>AÇOUGUE E DERIVADOS</w:t>
      </w:r>
      <w:r w:rsidR="00654AB6">
        <w:rPr>
          <w:b/>
        </w:rPr>
        <w:t>)</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3FD2A085"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A43D03">
        <w:t>02/2024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43F385AD"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 ou Pri</w:t>
      </w:r>
      <w:r w:rsidR="00B2414B" w:rsidRPr="00EF6D39">
        <w:rPr>
          <w:szCs w:val="24"/>
          <w:lang w:eastAsia="en-US"/>
        </w:rPr>
        <w:t>vado,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63196C7E"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5B4949" w:rsidRPr="005B4949">
          <w:rPr>
            <w:rStyle w:val="Hyperlink"/>
            <w:color w:val="000000" w:themeColor="text1"/>
            <w:szCs w:val="24"/>
          </w:rPr>
          <w:t>www.novaiguacu.go.gov.br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0BDD6367"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654AB6">
        <w:rPr>
          <w:szCs w:val="24"/>
        </w:rPr>
        <w:t>0</w:t>
      </w:r>
      <w:r w:rsidR="00A43D03">
        <w:rPr>
          <w:szCs w:val="24"/>
        </w:rPr>
        <w:t>3</w:t>
      </w:r>
      <w:r w:rsidR="003D25A3" w:rsidRPr="00EF6D39">
        <w:rPr>
          <w:szCs w:val="24"/>
        </w:rPr>
        <w:t xml:space="preserve"> de </w:t>
      </w:r>
      <w:r w:rsidR="00654AB6">
        <w:rPr>
          <w:szCs w:val="24"/>
        </w:rPr>
        <w:t xml:space="preserve">janeiro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0CB5669E"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DE </w:t>
      </w:r>
      <w:r w:rsidR="00654AB6">
        <w:rPr>
          <w:rFonts w:ascii="Century Gothic" w:eastAsia="Arial" w:hAnsi="Century Gothic" w:cs="Times New Roman"/>
          <w:b/>
        </w:rPr>
        <w:t>GENEROS ALIMENTÍCIOS (</w:t>
      </w:r>
      <w:r w:rsidR="00A43D03">
        <w:rPr>
          <w:rFonts w:ascii="Century Gothic" w:eastAsia="Arial" w:hAnsi="Century Gothic" w:cs="Times New Roman"/>
          <w:b/>
        </w:rPr>
        <w:t>AÇOUGUE E DERIVADOS</w:t>
      </w:r>
      <w:r w:rsidR="00654AB6">
        <w:rPr>
          <w:rFonts w:ascii="Century Gothic" w:eastAsia="Arial" w:hAnsi="Century Gothic" w:cs="Times New Roman"/>
          <w:b/>
        </w:rPr>
        <w:t>)</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5D46A5B8"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253265">
        <w:rPr>
          <w:rFonts w:ascii="Century Gothic" w:eastAsia="Arial" w:hAnsi="Century Gothic" w:cs="Times New Roman"/>
          <w:b/>
        </w:rPr>
        <w:t xml:space="preserve">DE </w:t>
      </w:r>
      <w:r w:rsidRPr="00832CD7">
        <w:rPr>
          <w:rFonts w:ascii="Century Gothic" w:eastAsia="Arial" w:hAnsi="Century Gothic" w:cs="Times New Roman"/>
          <w:b/>
        </w:rPr>
        <w:t>(</w:t>
      </w:r>
      <w:r w:rsidR="00654AB6">
        <w:rPr>
          <w:rFonts w:ascii="Century Gothic" w:eastAsia="Arial" w:hAnsi="Century Gothic" w:cs="Times New Roman"/>
          <w:b/>
        </w:rPr>
        <w:t>GENEROS ALIMENTÍCIOS (</w:t>
      </w:r>
      <w:r w:rsidR="00A43D03">
        <w:rPr>
          <w:rFonts w:ascii="Century Gothic" w:eastAsia="Arial" w:hAnsi="Century Gothic" w:cs="Times New Roman"/>
          <w:b/>
        </w:rPr>
        <w:t>AÇOUGUE E DERIVADOS</w:t>
      </w:r>
      <w:r w:rsidR="00654AB6">
        <w:rPr>
          <w:rFonts w:ascii="Century Gothic" w:eastAsia="Arial" w:hAnsi="Century Gothic" w:cs="Times New Roman"/>
          <w:b/>
        </w:rPr>
        <w:t xml:space="preserve">)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77777777" w:rsidR="00832CD7" w:rsidRP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50791F1C"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F374CB7"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A aquisição dos produtos acima elencados atenderá às necessidades da PREFEITURA MUNICIPAL DE HEITORAI GOIÁS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654F44B" w14:textId="77777777" w:rsidR="00253265"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8540" w:type="dxa"/>
        <w:jc w:val="center"/>
        <w:tblCellMar>
          <w:left w:w="70" w:type="dxa"/>
          <w:right w:w="70" w:type="dxa"/>
        </w:tblCellMar>
        <w:tblLook w:val="04A0" w:firstRow="1" w:lastRow="0" w:firstColumn="1" w:lastColumn="0" w:noHBand="0" w:noVBand="1"/>
      </w:tblPr>
      <w:tblGrid>
        <w:gridCol w:w="607"/>
        <w:gridCol w:w="4474"/>
        <w:gridCol w:w="1105"/>
        <w:gridCol w:w="994"/>
        <w:gridCol w:w="1360"/>
      </w:tblGrid>
      <w:tr w:rsidR="00A43D03" w:rsidRPr="00A43D03" w14:paraId="4BE6217C" w14:textId="77777777" w:rsidTr="00A43D03">
        <w:trPr>
          <w:trHeight w:val="82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ABAB"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ORD</w:t>
            </w:r>
          </w:p>
        </w:tc>
        <w:tc>
          <w:tcPr>
            <w:tcW w:w="4474" w:type="dxa"/>
            <w:tcBorders>
              <w:top w:val="single" w:sz="4" w:space="0" w:color="auto"/>
              <w:left w:val="nil"/>
              <w:bottom w:val="single" w:sz="4" w:space="0" w:color="auto"/>
              <w:right w:val="single" w:sz="4" w:space="0" w:color="auto"/>
            </w:tcBorders>
            <w:shd w:val="clear" w:color="auto" w:fill="auto"/>
            <w:vAlign w:val="center"/>
            <w:hideMark/>
          </w:tcPr>
          <w:p w14:paraId="6A88AED6"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DESCRIÇÃO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8A8415B"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UNIDADE</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9DFEBF8"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TOTAL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E6C4D80"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MEDIA</w:t>
            </w:r>
          </w:p>
        </w:tc>
      </w:tr>
      <w:tr w:rsidR="00A43D03" w:rsidRPr="00A43D03" w14:paraId="3E58DC01" w14:textId="77777777" w:rsidTr="00A43D03">
        <w:trPr>
          <w:trHeight w:val="780"/>
          <w:jc w:val="center"/>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569F60CC"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w:t>
            </w:r>
          </w:p>
        </w:tc>
        <w:tc>
          <w:tcPr>
            <w:tcW w:w="4474" w:type="dxa"/>
            <w:tcBorders>
              <w:top w:val="nil"/>
              <w:left w:val="nil"/>
              <w:bottom w:val="single" w:sz="4" w:space="0" w:color="auto"/>
              <w:right w:val="single" w:sz="4" w:space="0" w:color="auto"/>
            </w:tcBorders>
            <w:shd w:val="clear" w:color="auto" w:fill="auto"/>
            <w:vAlign w:val="center"/>
            <w:hideMark/>
          </w:tcPr>
          <w:p w14:paraId="3B514847"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BACON DEFUMADO, FATIADO OU EM PEDAÇO BANDEJA 500 G</w:t>
            </w:r>
          </w:p>
        </w:tc>
        <w:tc>
          <w:tcPr>
            <w:tcW w:w="1105" w:type="dxa"/>
            <w:tcBorders>
              <w:top w:val="nil"/>
              <w:left w:val="nil"/>
              <w:bottom w:val="single" w:sz="4" w:space="0" w:color="auto"/>
              <w:right w:val="single" w:sz="4" w:space="0" w:color="auto"/>
            </w:tcBorders>
            <w:shd w:val="clear" w:color="auto" w:fill="auto"/>
            <w:vAlign w:val="center"/>
            <w:hideMark/>
          </w:tcPr>
          <w:p w14:paraId="384EA149" w14:textId="38279B73"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GRAMAS</w:t>
            </w:r>
          </w:p>
        </w:tc>
        <w:tc>
          <w:tcPr>
            <w:tcW w:w="994" w:type="dxa"/>
            <w:tcBorders>
              <w:top w:val="nil"/>
              <w:left w:val="nil"/>
              <w:bottom w:val="single" w:sz="4" w:space="0" w:color="auto"/>
              <w:right w:val="single" w:sz="4" w:space="0" w:color="auto"/>
            </w:tcBorders>
            <w:shd w:val="clear" w:color="auto" w:fill="auto"/>
            <w:vAlign w:val="center"/>
            <w:hideMark/>
          </w:tcPr>
          <w:p w14:paraId="3B8E5106"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5DC73569"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R$ 28,97</w:t>
            </w:r>
          </w:p>
        </w:tc>
      </w:tr>
      <w:tr w:rsidR="00A43D03" w:rsidRPr="00A43D03" w14:paraId="28871148" w14:textId="77777777" w:rsidTr="00A43D03">
        <w:trPr>
          <w:trHeight w:val="623"/>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1FCEA8D"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lastRenderedPageBreak/>
              <w:t>2</w:t>
            </w:r>
          </w:p>
        </w:tc>
        <w:tc>
          <w:tcPr>
            <w:tcW w:w="4474" w:type="dxa"/>
            <w:tcBorders>
              <w:top w:val="nil"/>
              <w:left w:val="nil"/>
              <w:bottom w:val="single" w:sz="4" w:space="0" w:color="auto"/>
              <w:right w:val="single" w:sz="4" w:space="0" w:color="auto"/>
            </w:tcBorders>
            <w:shd w:val="clear" w:color="auto" w:fill="auto"/>
            <w:vAlign w:val="bottom"/>
            <w:hideMark/>
          </w:tcPr>
          <w:p w14:paraId="0EBF1B69"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CARNE BOVINA, RESFRIADA, DE PRIMEIRA QUALIDADE, PORÇÃO DE 1 KG</w:t>
            </w:r>
          </w:p>
        </w:tc>
        <w:tc>
          <w:tcPr>
            <w:tcW w:w="1105" w:type="dxa"/>
            <w:tcBorders>
              <w:top w:val="nil"/>
              <w:left w:val="nil"/>
              <w:bottom w:val="single" w:sz="4" w:space="0" w:color="auto"/>
              <w:right w:val="single" w:sz="4" w:space="0" w:color="auto"/>
            </w:tcBorders>
            <w:shd w:val="clear" w:color="auto" w:fill="auto"/>
            <w:noWrap/>
            <w:vAlign w:val="center"/>
            <w:hideMark/>
          </w:tcPr>
          <w:p w14:paraId="548B4C1B" w14:textId="7013E9A8"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7EF39427"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4000</w:t>
            </w:r>
          </w:p>
        </w:tc>
        <w:tc>
          <w:tcPr>
            <w:tcW w:w="1360" w:type="dxa"/>
            <w:tcBorders>
              <w:top w:val="nil"/>
              <w:left w:val="nil"/>
              <w:bottom w:val="single" w:sz="4" w:space="0" w:color="auto"/>
              <w:right w:val="single" w:sz="4" w:space="0" w:color="auto"/>
            </w:tcBorders>
            <w:shd w:val="clear" w:color="auto" w:fill="auto"/>
            <w:noWrap/>
            <w:vAlign w:val="center"/>
            <w:hideMark/>
          </w:tcPr>
          <w:p w14:paraId="61878F08"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R$ 35,63</w:t>
            </w:r>
          </w:p>
        </w:tc>
      </w:tr>
      <w:tr w:rsidR="00A43D03" w:rsidRPr="00A43D03" w14:paraId="63FFD60A" w14:textId="77777777" w:rsidTr="00A43D03">
        <w:trPr>
          <w:trHeight w:val="623"/>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AEB5CB"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3</w:t>
            </w:r>
          </w:p>
        </w:tc>
        <w:tc>
          <w:tcPr>
            <w:tcW w:w="4474" w:type="dxa"/>
            <w:tcBorders>
              <w:top w:val="nil"/>
              <w:left w:val="nil"/>
              <w:bottom w:val="single" w:sz="4" w:space="0" w:color="auto"/>
              <w:right w:val="single" w:sz="4" w:space="0" w:color="auto"/>
            </w:tcBorders>
            <w:shd w:val="clear" w:color="auto" w:fill="auto"/>
            <w:vAlign w:val="bottom"/>
            <w:hideMark/>
          </w:tcPr>
          <w:p w14:paraId="29812741"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CARNE BOVINA, RESFRIADA, DE SEGUNDA QUALIDADE, PORÇÃO DE 1 KG</w:t>
            </w:r>
          </w:p>
        </w:tc>
        <w:tc>
          <w:tcPr>
            <w:tcW w:w="1105" w:type="dxa"/>
            <w:tcBorders>
              <w:top w:val="nil"/>
              <w:left w:val="nil"/>
              <w:bottom w:val="single" w:sz="4" w:space="0" w:color="auto"/>
              <w:right w:val="single" w:sz="4" w:space="0" w:color="auto"/>
            </w:tcBorders>
            <w:shd w:val="clear" w:color="auto" w:fill="auto"/>
            <w:noWrap/>
            <w:vAlign w:val="center"/>
            <w:hideMark/>
          </w:tcPr>
          <w:p w14:paraId="5ACBC1C7" w14:textId="4B2D0677"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55D5CEFA"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2700</w:t>
            </w:r>
          </w:p>
        </w:tc>
        <w:tc>
          <w:tcPr>
            <w:tcW w:w="1360" w:type="dxa"/>
            <w:tcBorders>
              <w:top w:val="nil"/>
              <w:left w:val="nil"/>
              <w:bottom w:val="single" w:sz="4" w:space="0" w:color="auto"/>
              <w:right w:val="single" w:sz="4" w:space="0" w:color="auto"/>
            </w:tcBorders>
            <w:shd w:val="clear" w:color="auto" w:fill="auto"/>
            <w:noWrap/>
            <w:vAlign w:val="center"/>
            <w:hideMark/>
          </w:tcPr>
          <w:p w14:paraId="067224F1"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R$ 28,83</w:t>
            </w:r>
          </w:p>
        </w:tc>
      </w:tr>
      <w:tr w:rsidR="00A43D03" w:rsidRPr="00A43D03" w14:paraId="4252F70A" w14:textId="77777777" w:rsidTr="00A43D03">
        <w:trPr>
          <w:trHeight w:val="683"/>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8C32914"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4</w:t>
            </w:r>
          </w:p>
        </w:tc>
        <w:tc>
          <w:tcPr>
            <w:tcW w:w="4474" w:type="dxa"/>
            <w:tcBorders>
              <w:top w:val="nil"/>
              <w:left w:val="nil"/>
              <w:bottom w:val="single" w:sz="4" w:space="0" w:color="auto"/>
              <w:right w:val="single" w:sz="4" w:space="0" w:color="auto"/>
            </w:tcBorders>
            <w:shd w:val="clear" w:color="auto" w:fill="auto"/>
            <w:vAlign w:val="bottom"/>
            <w:hideMark/>
          </w:tcPr>
          <w:p w14:paraId="220BD03D"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CARNE BOVINA, RESFRIADA, MOÍDA DE SEGUNDA QUALIDADE, PORÇÃO DE 1KG</w:t>
            </w:r>
          </w:p>
        </w:tc>
        <w:tc>
          <w:tcPr>
            <w:tcW w:w="1105" w:type="dxa"/>
            <w:tcBorders>
              <w:top w:val="nil"/>
              <w:left w:val="nil"/>
              <w:bottom w:val="single" w:sz="4" w:space="0" w:color="auto"/>
              <w:right w:val="single" w:sz="4" w:space="0" w:color="auto"/>
            </w:tcBorders>
            <w:shd w:val="clear" w:color="auto" w:fill="auto"/>
            <w:noWrap/>
            <w:vAlign w:val="center"/>
            <w:hideMark/>
          </w:tcPr>
          <w:p w14:paraId="3A40842F" w14:textId="3EB22756"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581BD89D"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3500</w:t>
            </w:r>
          </w:p>
        </w:tc>
        <w:tc>
          <w:tcPr>
            <w:tcW w:w="1360" w:type="dxa"/>
            <w:tcBorders>
              <w:top w:val="nil"/>
              <w:left w:val="nil"/>
              <w:bottom w:val="single" w:sz="4" w:space="0" w:color="auto"/>
              <w:right w:val="single" w:sz="4" w:space="0" w:color="auto"/>
            </w:tcBorders>
            <w:shd w:val="clear" w:color="auto" w:fill="auto"/>
            <w:noWrap/>
            <w:vAlign w:val="center"/>
            <w:hideMark/>
          </w:tcPr>
          <w:p w14:paraId="3F51DB33"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R$ 26,00</w:t>
            </w:r>
          </w:p>
        </w:tc>
      </w:tr>
      <w:tr w:rsidR="00A43D03" w:rsidRPr="00A43D03" w14:paraId="347A0866" w14:textId="77777777" w:rsidTr="00A43D03">
        <w:trPr>
          <w:trHeight w:val="443"/>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3DC075D"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5</w:t>
            </w:r>
          </w:p>
        </w:tc>
        <w:tc>
          <w:tcPr>
            <w:tcW w:w="4474" w:type="dxa"/>
            <w:tcBorders>
              <w:top w:val="nil"/>
              <w:left w:val="nil"/>
              <w:bottom w:val="single" w:sz="4" w:space="0" w:color="auto"/>
              <w:right w:val="single" w:sz="4" w:space="0" w:color="auto"/>
            </w:tcBorders>
            <w:shd w:val="clear" w:color="auto" w:fill="auto"/>
            <w:vAlign w:val="bottom"/>
            <w:hideMark/>
          </w:tcPr>
          <w:p w14:paraId="2B132E43"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CARNE BOVINA (SERENADA), PORÇÃO DE 500 G</w:t>
            </w:r>
          </w:p>
        </w:tc>
        <w:tc>
          <w:tcPr>
            <w:tcW w:w="1105" w:type="dxa"/>
            <w:tcBorders>
              <w:top w:val="nil"/>
              <w:left w:val="nil"/>
              <w:bottom w:val="single" w:sz="4" w:space="0" w:color="auto"/>
              <w:right w:val="single" w:sz="4" w:space="0" w:color="auto"/>
            </w:tcBorders>
            <w:shd w:val="clear" w:color="auto" w:fill="auto"/>
            <w:noWrap/>
            <w:vAlign w:val="center"/>
            <w:hideMark/>
          </w:tcPr>
          <w:p w14:paraId="19E29204" w14:textId="167D6B7E"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GRAMA</w:t>
            </w:r>
          </w:p>
        </w:tc>
        <w:tc>
          <w:tcPr>
            <w:tcW w:w="994" w:type="dxa"/>
            <w:tcBorders>
              <w:top w:val="nil"/>
              <w:left w:val="nil"/>
              <w:bottom w:val="single" w:sz="4" w:space="0" w:color="auto"/>
              <w:right w:val="single" w:sz="4" w:space="0" w:color="auto"/>
            </w:tcBorders>
            <w:shd w:val="clear" w:color="auto" w:fill="auto"/>
            <w:vAlign w:val="center"/>
            <w:hideMark/>
          </w:tcPr>
          <w:p w14:paraId="2408567B"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900</w:t>
            </w:r>
          </w:p>
        </w:tc>
        <w:tc>
          <w:tcPr>
            <w:tcW w:w="1360" w:type="dxa"/>
            <w:tcBorders>
              <w:top w:val="nil"/>
              <w:left w:val="nil"/>
              <w:bottom w:val="single" w:sz="4" w:space="0" w:color="auto"/>
              <w:right w:val="single" w:sz="4" w:space="0" w:color="auto"/>
            </w:tcBorders>
            <w:shd w:val="clear" w:color="auto" w:fill="auto"/>
            <w:noWrap/>
            <w:vAlign w:val="center"/>
            <w:hideMark/>
          </w:tcPr>
          <w:p w14:paraId="6EEA7AE8"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R$ 26,23</w:t>
            </w:r>
          </w:p>
        </w:tc>
      </w:tr>
      <w:tr w:rsidR="00A43D03" w:rsidRPr="00A43D03" w14:paraId="61992039" w14:textId="77777777" w:rsidTr="00A43D03">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8A0FD1B"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6</w:t>
            </w:r>
          </w:p>
        </w:tc>
        <w:tc>
          <w:tcPr>
            <w:tcW w:w="4474" w:type="dxa"/>
            <w:tcBorders>
              <w:top w:val="nil"/>
              <w:left w:val="nil"/>
              <w:bottom w:val="single" w:sz="4" w:space="0" w:color="auto"/>
              <w:right w:val="single" w:sz="4" w:space="0" w:color="auto"/>
            </w:tcBorders>
            <w:shd w:val="clear" w:color="auto" w:fill="auto"/>
            <w:vAlign w:val="bottom"/>
            <w:hideMark/>
          </w:tcPr>
          <w:p w14:paraId="631ADCA8"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CARNE SUÍNA, RESFRIADA, SEPARADA EM PEDAÇOS, PORÇÃO DE 1 KG</w:t>
            </w:r>
          </w:p>
        </w:tc>
        <w:tc>
          <w:tcPr>
            <w:tcW w:w="1105" w:type="dxa"/>
            <w:tcBorders>
              <w:top w:val="nil"/>
              <w:left w:val="nil"/>
              <w:bottom w:val="single" w:sz="4" w:space="0" w:color="auto"/>
              <w:right w:val="single" w:sz="4" w:space="0" w:color="auto"/>
            </w:tcBorders>
            <w:shd w:val="clear" w:color="auto" w:fill="auto"/>
            <w:noWrap/>
            <w:vAlign w:val="center"/>
            <w:hideMark/>
          </w:tcPr>
          <w:p w14:paraId="18900FCC" w14:textId="3E55E832"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69BAB4C3"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1720</w:t>
            </w:r>
          </w:p>
        </w:tc>
        <w:tc>
          <w:tcPr>
            <w:tcW w:w="1360" w:type="dxa"/>
            <w:tcBorders>
              <w:top w:val="nil"/>
              <w:left w:val="nil"/>
              <w:bottom w:val="single" w:sz="4" w:space="0" w:color="auto"/>
              <w:right w:val="single" w:sz="4" w:space="0" w:color="auto"/>
            </w:tcBorders>
            <w:shd w:val="clear" w:color="auto" w:fill="auto"/>
            <w:noWrap/>
            <w:vAlign w:val="center"/>
            <w:hideMark/>
          </w:tcPr>
          <w:p w14:paraId="3AB58AC3"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R$ 25,66</w:t>
            </w:r>
          </w:p>
        </w:tc>
      </w:tr>
      <w:tr w:rsidR="00A43D03" w:rsidRPr="00A43D03" w14:paraId="73E162CF" w14:textId="77777777" w:rsidTr="00A43D03">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A760C30"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7</w:t>
            </w:r>
          </w:p>
        </w:tc>
        <w:tc>
          <w:tcPr>
            <w:tcW w:w="4474" w:type="dxa"/>
            <w:tcBorders>
              <w:top w:val="nil"/>
              <w:left w:val="nil"/>
              <w:bottom w:val="single" w:sz="4" w:space="0" w:color="auto"/>
              <w:right w:val="single" w:sz="4" w:space="0" w:color="auto"/>
            </w:tcBorders>
            <w:shd w:val="clear" w:color="auto" w:fill="auto"/>
            <w:vAlign w:val="bottom"/>
            <w:hideMark/>
          </w:tcPr>
          <w:p w14:paraId="2DBE7357"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COSTELA BOVINA, CORTADA EM PEDAÇOS, PORÇÃO DE 1 KG</w:t>
            </w:r>
          </w:p>
        </w:tc>
        <w:tc>
          <w:tcPr>
            <w:tcW w:w="1105" w:type="dxa"/>
            <w:tcBorders>
              <w:top w:val="nil"/>
              <w:left w:val="nil"/>
              <w:bottom w:val="single" w:sz="4" w:space="0" w:color="auto"/>
              <w:right w:val="single" w:sz="4" w:space="0" w:color="auto"/>
            </w:tcBorders>
            <w:shd w:val="clear" w:color="auto" w:fill="auto"/>
            <w:noWrap/>
            <w:vAlign w:val="center"/>
            <w:hideMark/>
          </w:tcPr>
          <w:p w14:paraId="7E5BABA4" w14:textId="693F7A6F"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1DD4A705"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1100</w:t>
            </w:r>
          </w:p>
        </w:tc>
        <w:tc>
          <w:tcPr>
            <w:tcW w:w="1360" w:type="dxa"/>
            <w:tcBorders>
              <w:top w:val="nil"/>
              <w:left w:val="nil"/>
              <w:bottom w:val="single" w:sz="4" w:space="0" w:color="auto"/>
              <w:right w:val="single" w:sz="4" w:space="0" w:color="auto"/>
            </w:tcBorders>
            <w:shd w:val="clear" w:color="auto" w:fill="auto"/>
            <w:noWrap/>
            <w:vAlign w:val="center"/>
            <w:hideMark/>
          </w:tcPr>
          <w:p w14:paraId="021828C9"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R$ 16,30</w:t>
            </w:r>
          </w:p>
        </w:tc>
      </w:tr>
      <w:tr w:rsidR="00A43D03" w:rsidRPr="00A43D03" w14:paraId="22AB1E73" w14:textId="77777777" w:rsidTr="00A43D03">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8989D75"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8</w:t>
            </w:r>
          </w:p>
        </w:tc>
        <w:tc>
          <w:tcPr>
            <w:tcW w:w="4474" w:type="dxa"/>
            <w:tcBorders>
              <w:top w:val="nil"/>
              <w:left w:val="nil"/>
              <w:bottom w:val="single" w:sz="4" w:space="0" w:color="auto"/>
              <w:right w:val="single" w:sz="4" w:space="0" w:color="auto"/>
            </w:tcBorders>
            <w:shd w:val="clear" w:color="auto" w:fill="auto"/>
            <w:vAlign w:val="bottom"/>
            <w:hideMark/>
          </w:tcPr>
          <w:p w14:paraId="01DD5E76"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COSTELA SUINA, CORTADA EM PEDAÇOS, PORÇÃO DE 1 KG</w:t>
            </w:r>
          </w:p>
        </w:tc>
        <w:tc>
          <w:tcPr>
            <w:tcW w:w="1105" w:type="dxa"/>
            <w:tcBorders>
              <w:top w:val="nil"/>
              <w:left w:val="nil"/>
              <w:bottom w:val="single" w:sz="4" w:space="0" w:color="auto"/>
              <w:right w:val="single" w:sz="4" w:space="0" w:color="auto"/>
            </w:tcBorders>
            <w:shd w:val="clear" w:color="auto" w:fill="auto"/>
            <w:noWrap/>
            <w:vAlign w:val="center"/>
            <w:hideMark/>
          </w:tcPr>
          <w:p w14:paraId="247D76E3" w14:textId="1E785A94"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7C46A7C6"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880</w:t>
            </w:r>
          </w:p>
        </w:tc>
        <w:tc>
          <w:tcPr>
            <w:tcW w:w="1360" w:type="dxa"/>
            <w:tcBorders>
              <w:top w:val="nil"/>
              <w:left w:val="nil"/>
              <w:bottom w:val="single" w:sz="4" w:space="0" w:color="auto"/>
              <w:right w:val="single" w:sz="4" w:space="0" w:color="auto"/>
            </w:tcBorders>
            <w:shd w:val="clear" w:color="auto" w:fill="auto"/>
            <w:noWrap/>
            <w:vAlign w:val="center"/>
            <w:hideMark/>
          </w:tcPr>
          <w:p w14:paraId="3D9F4872"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R$ 26,33</w:t>
            </w:r>
          </w:p>
        </w:tc>
      </w:tr>
      <w:tr w:rsidR="00A43D03" w:rsidRPr="00A43D03" w14:paraId="19FA2C6C" w14:textId="77777777" w:rsidTr="00A43D03">
        <w:trPr>
          <w:trHeight w:val="1069"/>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9BBDDDF"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9</w:t>
            </w:r>
          </w:p>
        </w:tc>
        <w:tc>
          <w:tcPr>
            <w:tcW w:w="4474" w:type="dxa"/>
            <w:tcBorders>
              <w:top w:val="nil"/>
              <w:left w:val="nil"/>
              <w:bottom w:val="single" w:sz="4" w:space="0" w:color="auto"/>
              <w:right w:val="single" w:sz="4" w:space="0" w:color="auto"/>
            </w:tcBorders>
            <w:shd w:val="clear" w:color="auto" w:fill="auto"/>
            <w:vAlign w:val="bottom"/>
            <w:hideMark/>
          </w:tcPr>
          <w:p w14:paraId="573B8169"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COXA E SOBRECOXA, CONGELADA, COLORAÇÃO E ODOR CARACTERÍSTICOS, INSPECIONADO S.I.E. OU S.I.F., BANDEJA 1 KG</w:t>
            </w:r>
          </w:p>
        </w:tc>
        <w:tc>
          <w:tcPr>
            <w:tcW w:w="1105" w:type="dxa"/>
            <w:tcBorders>
              <w:top w:val="nil"/>
              <w:left w:val="nil"/>
              <w:bottom w:val="single" w:sz="4" w:space="0" w:color="auto"/>
              <w:right w:val="single" w:sz="4" w:space="0" w:color="auto"/>
            </w:tcBorders>
            <w:shd w:val="clear" w:color="auto" w:fill="auto"/>
            <w:noWrap/>
            <w:vAlign w:val="center"/>
            <w:hideMark/>
          </w:tcPr>
          <w:p w14:paraId="20E08B56" w14:textId="52E1A666"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614E3530"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1400</w:t>
            </w:r>
          </w:p>
        </w:tc>
        <w:tc>
          <w:tcPr>
            <w:tcW w:w="1360" w:type="dxa"/>
            <w:tcBorders>
              <w:top w:val="nil"/>
              <w:left w:val="nil"/>
              <w:bottom w:val="single" w:sz="4" w:space="0" w:color="auto"/>
              <w:right w:val="single" w:sz="4" w:space="0" w:color="auto"/>
            </w:tcBorders>
            <w:shd w:val="clear" w:color="auto" w:fill="auto"/>
            <w:noWrap/>
            <w:vAlign w:val="center"/>
            <w:hideMark/>
          </w:tcPr>
          <w:p w14:paraId="105B4F34"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R$ 14,16</w:t>
            </w:r>
          </w:p>
        </w:tc>
      </w:tr>
      <w:tr w:rsidR="00A43D03" w:rsidRPr="00A43D03" w14:paraId="4FDAB03B" w14:textId="77777777" w:rsidTr="00A43D03">
        <w:trPr>
          <w:trHeight w:val="126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D86FD5B"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10</w:t>
            </w:r>
          </w:p>
        </w:tc>
        <w:tc>
          <w:tcPr>
            <w:tcW w:w="4474" w:type="dxa"/>
            <w:tcBorders>
              <w:top w:val="nil"/>
              <w:left w:val="nil"/>
              <w:bottom w:val="single" w:sz="4" w:space="0" w:color="auto"/>
              <w:right w:val="single" w:sz="4" w:space="0" w:color="auto"/>
            </w:tcBorders>
            <w:shd w:val="clear" w:color="auto" w:fill="auto"/>
            <w:vAlign w:val="bottom"/>
            <w:hideMark/>
          </w:tcPr>
          <w:p w14:paraId="2EB268E5"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FILÉ PEITO DE FRANGO, CONGELADO, COLORAÇÃO E ODOR CARACTERÍSTICOS, DE BOA QUALIDADE, INSPENCIONADO PELO S.I.E. OU S.I.F, BANDEJA DE 1 KG</w:t>
            </w:r>
          </w:p>
        </w:tc>
        <w:tc>
          <w:tcPr>
            <w:tcW w:w="1105" w:type="dxa"/>
            <w:tcBorders>
              <w:top w:val="nil"/>
              <w:left w:val="nil"/>
              <w:bottom w:val="single" w:sz="4" w:space="0" w:color="auto"/>
              <w:right w:val="single" w:sz="4" w:space="0" w:color="auto"/>
            </w:tcBorders>
            <w:shd w:val="clear" w:color="auto" w:fill="auto"/>
            <w:noWrap/>
            <w:vAlign w:val="center"/>
            <w:hideMark/>
          </w:tcPr>
          <w:p w14:paraId="0D6EF50F" w14:textId="3442BBD9"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74BBE815"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2200</w:t>
            </w:r>
          </w:p>
        </w:tc>
        <w:tc>
          <w:tcPr>
            <w:tcW w:w="1360" w:type="dxa"/>
            <w:tcBorders>
              <w:top w:val="nil"/>
              <w:left w:val="nil"/>
              <w:bottom w:val="single" w:sz="4" w:space="0" w:color="auto"/>
              <w:right w:val="single" w:sz="4" w:space="0" w:color="auto"/>
            </w:tcBorders>
            <w:shd w:val="clear" w:color="auto" w:fill="auto"/>
            <w:noWrap/>
            <w:vAlign w:val="center"/>
            <w:hideMark/>
          </w:tcPr>
          <w:p w14:paraId="67C37133"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R$ 22,16</w:t>
            </w:r>
          </w:p>
        </w:tc>
      </w:tr>
      <w:tr w:rsidR="00A43D03" w:rsidRPr="00A43D03" w14:paraId="651E506B" w14:textId="77777777" w:rsidTr="00A43D03">
        <w:trPr>
          <w:trHeight w:val="878"/>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3A7A732"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11</w:t>
            </w:r>
          </w:p>
        </w:tc>
        <w:tc>
          <w:tcPr>
            <w:tcW w:w="4474" w:type="dxa"/>
            <w:tcBorders>
              <w:top w:val="nil"/>
              <w:left w:val="nil"/>
              <w:bottom w:val="single" w:sz="4" w:space="0" w:color="auto"/>
              <w:right w:val="single" w:sz="4" w:space="0" w:color="auto"/>
            </w:tcBorders>
            <w:shd w:val="clear" w:color="auto" w:fill="auto"/>
            <w:vAlign w:val="bottom"/>
            <w:hideMark/>
          </w:tcPr>
          <w:p w14:paraId="21C5E1E3"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FRANGO CONGELADO, COLORAÇÃO E ODOR CARACTERÍSTICOS, DE BOA QUALIDADE, INSPENCIONADO PELO S.I.E. OU S.I.F</w:t>
            </w:r>
          </w:p>
        </w:tc>
        <w:tc>
          <w:tcPr>
            <w:tcW w:w="1105" w:type="dxa"/>
            <w:tcBorders>
              <w:top w:val="nil"/>
              <w:left w:val="nil"/>
              <w:bottom w:val="single" w:sz="4" w:space="0" w:color="auto"/>
              <w:right w:val="single" w:sz="4" w:space="0" w:color="auto"/>
            </w:tcBorders>
            <w:shd w:val="clear" w:color="auto" w:fill="auto"/>
            <w:noWrap/>
            <w:vAlign w:val="center"/>
            <w:hideMark/>
          </w:tcPr>
          <w:p w14:paraId="3F778833"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67B0D1FC"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3500</w:t>
            </w:r>
          </w:p>
        </w:tc>
        <w:tc>
          <w:tcPr>
            <w:tcW w:w="1360" w:type="dxa"/>
            <w:tcBorders>
              <w:top w:val="nil"/>
              <w:left w:val="nil"/>
              <w:bottom w:val="single" w:sz="4" w:space="0" w:color="auto"/>
              <w:right w:val="single" w:sz="4" w:space="0" w:color="auto"/>
            </w:tcBorders>
            <w:shd w:val="clear" w:color="auto" w:fill="auto"/>
            <w:noWrap/>
            <w:vAlign w:val="center"/>
            <w:hideMark/>
          </w:tcPr>
          <w:p w14:paraId="05749900"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R$ 11,00</w:t>
            </w:r>
          </w:p>
        </w:tc>
      </w:tr>
      <w:tr w:rsidR="00A43D03" w:rsidRPr="00A43D03" w14:paraId="7CA4CC87" w14:textId="77777777" w:rsidTr="00A43D03">
        <w:trPr>
          <w:trHeight w:val="878"/>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6FFF448"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12</w:t>
            </w:r>
          </w:p>
        </w:tc>
        <w:tc>
          <w:tcPr>
            <w:tcW w:w="4474" w:type="dxa"/>
            <w:tcBorders>
              <w:top w:val="nil"/>
              <w:left w:val="nil"/>
              <w:bottom w:val="single" w:sz="4" w:space="0" w:color="auto"/>
              <w:right w:val="single" w:sz="4" w:space="0" w:color="auto"/>
            </w:tcBorders>
            <w:shd w:val="clear" w:color="auto" w:fill="auto"/>
            <w:vAlign w:val="center"/>
            <w:hideMark/>
          </w:tcPr>
          <w:p w14:paraId="344B5F13"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LINGUIÇA SUÍNA, COLORAÇÃO E ODOR CARACTERÍSTICOS, DE BOA QUALIDADE, BANDEJA / PACOTE DE 1 KG</w:t>
            </w:r>
          </w:p>
        </w:tc>
        <w:tc>
          <w:tcPr>
            <w:tcW w:w="1105" w:type="dxa"/>
            <w:tcBorders>
              <w:top w:val="nil"/>
              <w:left w:val="nil"/>
              <w:bottom w:val="single" w:sz="4" w:space="0" w:color="auto"/>
              <w:right w:val="single" w:sz="4" w:space="0" w:color="auto"/>
            </w:tcBorders>
            <w:shd w:val="clear" w:color="auto" w:fill="auto"/>
            <w:noWrap/>
            <w:hideMark/>
          </w:tcPr>
          <w:p w14:paraId="4A8B2B7A" w14:textId="07BAB30A" w:rsidR="00A43D03" w:rsidRPr="00A43D03" w:rsidRDefault="00A43D03" w:rsidP="00A43D03">
            <w:pPr>
              <w:spacing w:before="0" w:after="0" w:line="240" w:lineRule="auto"/>
              <w:jc w:val="center"/>
              <w:rPr>
                <w:rFonts w:ascii="Century Gothic" w:eastAsia="Times New Roman" w:hAnsi="Century Gothic" w:cs="Calibri"/>
                <w:color w:val="000000"/>
              </w:rPr>
            </w:pPr>
            <w:r w:rsidRPr="00920D7E">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580FBD69"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1800</w:t>
            </w:r>
          </w:p>
        </w:tc>
        <w:tc>
          <w:tcPr>
            <w:tcW w:w="1360" w:type="dxa"/>
            <w:tcBorders>
              <w:top w:val="nil"/>
              <w:left w:val="nil"/>
              <w:bottom w:val="single" w:sz="4" w:space="0" w:color="auto"/>
              <w:right w:val="single" w:sz="4" w:space="0" w:color="auto"/>
            </w:tcBorders>
            <w:shd w:val="clear" w:color="auto" w:fill="auto"/>
            <w:noWrap/>
            <w:vAlign w:val="center"/>
            <w:hideMark/>
          </w:tcPr>
          <w:p w14:paraId="6EE25A08"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R$ 26,10</w:t>
            </w:r>
          </w:p>
        </w:tc>
      </w:tr>
      <w:tr w:rsidR="00A43D03" w:rsidRPr="00A43D03" w14:paraId="4613EF77" w14:textId="77777777" w:rsidTr="00A43D03">
        <w:trPr>
          <w:trHeight w:val="878"/>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9475F56"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13</w:t>
            </w:r>
          </w:p>
        </w:tc>
        <w:tc>
          <w:tcPr>
            <w:tcW w:w="4474" w:type="dxa"/>
            <w:tcBorders>
              <w:top w:val="nil"/>
              <w:left w:val="nil"/>
              <w:bottom w:val="single" w:sz="4" w:space="0" w:color="auto"/>
              <w:right w:val="single" w:sz="4" w:space="0" w:color="auto"/>
            </w:tcBorders>
            <w:shd w:val="clear" w:color="auto" w:fill="auto"/>
            <w:vAlign w:val="center"/>
            <w:hideMark/>
          </w:tcPr>
          <w:p w14:paraId="22214FAB"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LINGUIÇA TOSCANA, COLORAÇÃO E ODOR CARACTERÍSTICOS, DE BOA QUALIDADE, BANDEJA / PACOTE DE 1 KG</w:t>
            </w:r>
          </w:p>
        </w:tc>
        <w:tc>
          <w:tcPr>
            <w:tcW w:w="1105" w:type="dxa"/>
            <w:tcBorders>
              <w:top w:val="nil"/>
              <w:left w:val="nil"/>
              <w:bottom w:val="single" w:sz="4" w:space="0" w:color="auto"/>
              <w:right w:val="single" w:sz="4" w:space="0" w:color="auto"/>
            </w:tcBorders>
            <w:shd w:val="clear" w:color="auto" w:fill="auto"/>
            <w:noWrap/>
            <w:hideMark/>
          </w:tcPr>
          <w:p w14:paraId="72FA1C66" w14:textId="008BCA35" w:rsidR="00A43D03" w:rsidRPr="00A43D03" w:rsidRDefault="00A43D03" w:rsidP="00A43D03">
            <w:pPr>
              <w:spacing w:before="0" w:after="0" w:line="240" w:lineRule="auto"/>
              <w:jc w:val="center"/>
              <w:rPr>
                <w:rFonts w:ascii="Century Gothic" w:eastAsia="Times New Roman" w:hAnsi="Century Gothic" w:cs="Calibri"/>
                <w:color w:val="000000"/>
              </w:rPr>
            </w:pPr>
            <w:r w:rsidRPr="00920D7E">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002067A0"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1200</w:t>
            </w:r>
          </w:p>
        </w:tc>
        <w:tc>
          <w:tcPr>
            <w:tcW w:w="1360" w:type="dxa"/>
            <w:tcBorders>
              <w:top w:val="nil"/>
              <w:left w:val="nil"/>
              <w:bottom w:val="single" w:sz="4" w:space="0" w:color="auto"/>
              <w:right w:val="single" w:sz="4" w:space="0" w:color="auto"/>
            </w:tcBorders>
            <w:shd w:val="clear" w:color="auto" w:fill="auto"/>
            <w:noWrap/>
            <w:vAlign w:val="center"/>
            <w:hideMark/>
          </w:tcPr>
          <w:p w14:paraId="76340E42"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R$ 22,67</w:t>
            </w:r>
          </w:p>
        </w:tc>
      </w:tr>
      <w:tr w:rsidR="00A43D03" w:rsidRPr="00A43D03" w14:paraId="6D0CAEAF" w14:textId="77777777" w:rsidTr="00A43D03">
        <w:trPr>
          <w:trHeight w:val="1185"/>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5D68944"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14</w:t>
            </w:r>
          </w:p>
        </w:tc>
        <w:tc>
          <w:tcPr>
            <w:tcW w:w="4474" w:type="dxa"/>
            <w:tcBorders>
              <w:top w:val="nil"/>
              <w:left w:val="nil"/>
              <w:bottom w:val="single" w:sz="4" w:space="0" w:color="auto"/>
              <w:right w:val="single" w:sz="4" w:space="0" w:color="auto"/>
            </w:tcBorders>
            <w:shd w:val="clear" w:color="auto" w:fill="auto"/>
            <w:vAlign w:val="bottom"/>
            <w:hideMark/>
          </w:tcPr>
          <w:p w14:paraId="125CB1CC"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LINGUIÇA CALABRESA, COLORAÇÃO E ODOR CARACTERÍSTICOS, DE BOA QUALIDADE, EMBALAGEM DE 400 G, INSPENCIONADO PELO S.I.E. OU S.I.F</w:t>
            </w:r>
          </w:p>
        </w:tc>
        <w:tc>
          <w:tcPr>
            <w:tcW w:w="1105" w:type="dxa"/>
            <w:tcBorders>
              <w:top w:val="nil"/>
              <w:left w:val="nil"/>
              <w:bottom w:val="single" w:sz="4" w:space="0" w:color="auto"/>
              <w:right w:val="single" w:sz="4" w:space="0" w:color="auto"/>
            </w:tcBorders>
            <w:shd w:val="clear" w:color="auto" w:fill="auto"/>
            <w:noWrap/>
            <w:vAlign w:val="center"/>
            <w:hideMark/>
          </w:tcPr>
          <w:p w14:paraId="091DAC84" w14:textId="713AACD9" w:rsidR="00A43D03" w:rsidRPr="00A43D03" w:rsidRDefault="00A43D03" w:rsidP="00A43D03">
            <w:pPr>
              <w:spacing w:before="0"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GRAMA</w:t>
            </w:r>
          </w:p>
        </w:tc>
        <w:tc>
          <w:tcPr>
            <w:tcW w:w="994" w:type="dxa"/>
            <w:tcBorders>
              <w:top w:val="nil"/>
              <w:left w:val="nil"/>
              <w:bottom w:val="single" w:sz="4" w:space="0" w:color="auto"/>
              <w:right w:val="single" w:sz="4" w:space="0" w:color="auto"/>
            </w:tcBorders>
            <w:shd w:val="clear" w:color="auto" w:fill="auto"/>
            <w:vAlign w:val="center"/>
            <w:hideMark/>
          </w:tcPr>
          <w:p w14:paraId="526FE96B"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920</w:t>
            </w:r>
          </w:p>
        </w:tc>
        <w:tc>
          <w:tcPr>
            <w:tcW w:w="1360" w:type="dxa"/>
            <w:tcBorders>
              <w:top w:val="nil"/>
              <w:left w:val="nil"/>
              <w:bottom w:val="single" w:sz="4" w:space="0" w:color="auto"/>
              <w:right w:val="single" w:sz="4" w:space="0" w:color="auto"/>
            </w:tcBorders>
            <w:shd w:val="clear" w:color="auto" w:fill="auto"/>
            <w:noWrap/>
            <w:vAlign w:val="center"/>
            <w:hideMark/>
          </w:tcPr>
          <w:p w14:paraId="2A5A80D2"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R$ 17,50</w:t>
            </w:r>
          </w:p>
        </w:tc>
      </w:tr>
      <w:tr w:rsidR="00A43D03" w:rsidRPr="00A43D03" w14:paraId="513D2BEE" w14:textId="77777777" w:rsidTr="005A79D9">
        <w:trPr>
          <w:trHeight w:val="1275"/>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966AD5"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lastRenderedPageBreak/>
              <w:t>15</w:t>
            </w:r>
          </w:p>
        </w:tc>
        <w:tc>
          <w:tcPr>
            <w:tcW w:w="4474" w:type="dxa"/>
            <w:tcBorders>
              <w:top w:val="nil"/>
              <w:left w:val="nil"/>
              <w:bottom w:val="single" w:sz="4" w:space="0" w:color="auto"/>
              <w:right w:val="single" w:sz="4" w:space="0" w:color="auto"/>
            </w:tcBorders>
            <w:shd w:val="clear" w:color="auto" w:fill="auto"/>
            <w:vAlign w:val="bottom"/>
            <w:hideMark/>
          </w:tcPr>
          <w:p w14:paraId="178D3F94"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LINGUIÇA DE FRANGO, COLORAÇÃO E ODOR CARACTERÍSTICOS, DE BOA QUALIDADE, INSPENCIONADO PELO S.I.E. OU S.I.F, PORÇÃO DE 1 KG</w:t>
            </w:r>
          </w:p>
        </w:tc>
        <w:tc>
          <w:tcPr>
            <w:tcW w:w="1105" w:type="dxa"/>
            <w:tcBorders>
              <w:top w:val="nil"/>
              <w:left w:val="nil"/>
              <w:bottom w:val="single" w:sz="4" w:space="0" w:color="auto"/>
              <w:right w:val="single" w:sz="4" w:space="0" w:color="auto"/>
            </w:tcBorders>
            <w:shd w:val="clear" w:color="auto" w:fill="auto"/>
            <w:noWrap/>
            <w:hideMark/>
          </w:tcPr>
          <w:p w14:paraId="20CCCE36" w14:textId="7F4CA6D5" w:rsidR="00A43D03" w:rsidRPr="00A43D03" w:rsidRDefault="00A43D03" w:rsidP="00A43D03">
            <w:pPr>
              <w:spacing w:before="0" w:after="0" w:line="240" w:lineRule="auto"/>
              <w:jc w:val="center"/>
              <w:rPr>
                <w:rFonts w:ascii="Century Gothic" w:eastAsia="Times New Roman" w:hAnsi="Century Gothic" w:cs="Calibri"/>
                <w:color w:val="000000"/>
              </w:rPr>
            </w:pPr>
            <w:r w:rsidRPr="00E22CE7">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6C0F9EFE"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2000</w:t>
            </w:r>
          </w:p>
        </w:tc>
        <w:tc>
          <w:tcPr>
            <w:tcW w:w="1360" w:type="dxa"/>
            <w:tcBorders>
              <w:top w:val="nil"/>
              <w:left w:val="nil"/>
              <w:bottom w:val="single" w:sz="4" w:space="0" w:color="auto"/>
              <w:right w:val="single" w:sz="4" w:space="0" w:color="auto"/>
            </w:tcBorders>
            <w:shd w:val="clear" w:color="auto" w:fill="auto"/>
            <w:noWrap/>
            <w:vAlign w:val="center"/>
            <w:hideMark/>
          </w:tcPr>
          <w:p w14:paraId="2E536B03"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R$ 25,33</w:t>
            </w:r>
          </w:p>
        </w:tc>
      </w:tr>
      <w:tr w:rsidR="00A43D03" w:rsidRPr="00A43D03" w14:paraId="4923B27D" w14:textId="77777777" w:rsidTr="005A79D9">
        <w:trPr>
          <w:trHeight w:val="1189"/>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2CB1B22"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16</w:t>
            </w:r>
          </w:p>
        </w:tc>
        <w:tc>
          <w:tcPr>
            <w:tcW w:w="4474" w:type="dxa"/>
            <w:tcBorders>
              <w:top w:val="nil"/>
              <w:left w:val="nil"/>
              <w:bottom w:val="single" w:sz="4" w:space="0" w:color="auto"/>
              <w:right w:val="single" w:sz="4" w:space="0" w:color="auto"/>
            </w:tcBorders>
            <w:shd w:val="clear" w:color="auto" w:fill="auto"/>
            <w:vAlign w:val="bottom"/>
            <w:hideMark/>
          </w:tcPr>
          <w:p w14:paraId="34DCC0BE"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PEITO DE FRANGO, CONGELADO, COLORAÇÃO E ODOR CARACTERÍSTICOS, DE BOA QUALIDADE, INSPENCIONADO PELO S.I.E. OU S.I.F, BANDEJA/PACOTE DE 1 KG</w:t>
            </w:r>
          </w:p>
        </w:tc>
        <w:tc>
          <w:tcPr>
            <w:tcW w:w="1105" w:type="dxa"/>
            <w:tcBorders>
              <w:top w:val="nil"/>
              <w:left w:val="nil"/>
              <w:bottom w:val="single" w:sz="4" w:space="0" w:color="auto"/>
              <w:right w:val="single" w:sz="4" w:space="0" w:color="auto"/>
            </w:tcBorders>
            <w:shd w:val="clear" w:color="auto" w:fill="auto"/>
            <w:noWrap/>
            <w:hideMark/>
          </w:tcPr>
          <w:p w14:paraId="13DB0740" w14:textId="083584EA" w:rsidR="00A43D03" w:rsidRPr="00A43D03" w:rsidRDefault="00A43D03" w:rsidP="00A43D03">
            <w:pPr>
              <w:spacing w:before="0" w:after="0" w:line="240" w:lineRule="auto"/>
              <w:jc w:val="center"/>
              <w:rPr>
                <w:rFonts w:ascii="Century Gothic" w:eastAsia="Times New Roman" w:hAnsi="Century Gothic" w:cs="Calibri"/>
                <w:color w:val="000000"/>
              </w:rPr>
            </w:pPr>
            <w:r w:rsidRPr="00E22CE7">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54B1EE00"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2920</w:t>
            </w:r>
          </w:p>
        </w:tc>
        <w:tc>
          <w:tcPr>
            <w:tcW w:w="1360" w:type="dxa"/>
            <w:tcBorders>
              <w:top w:val="nil"/>
              <w:left w:val="nil"/>
              <w:bottom w:val="single" w:sz="4" w:space="0" w:color="auto"/>
              <w:right w:val="single" w:sz="4" w:space="0" w:color="auto"/>
            </w:tcBorders>
            <w:shd w:val="clear" w:color="auto" w:fill="auto"/>
            <w:noWrap/>
            <w:vAlign w:val="center"/>
            <w:hideMark/>
          </w:tcPr>
          <w:p w14:paraId="49046857"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R$ 18,63</w:t>
            </w:r>
          </w:p>
        </w:tc>
      </w:tr>
      <w:tr w:rsidR="00A43D03" w:rsidRPr="00A43D03" w14:paraId="6AC604EA" w14:textId="77777777" w:rsidTr="005A79D9">
        <w:trPr>
          <w:trHeight w:val="12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98339ED"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17</w:t>
            </w:r>
          </w:p>
        </w:tc>
        <w:tc>
          <w:tcPr>
            <w:tcW w:w="4474" w:type="dxa"/>
            <w:tcBorders>
              <w:top w:val="nil"/>
              <w:left w:val="nil"/>
              <w:bottom w:val="single" w:sz="4" w:space="0" w:color="auto"/>
              <w:right w:val="single" w:sz="4" w:space="0" w:color="auto"/>
            </w:tcBorders>
            <w:shd w:val="clear" w:color="auto" w:fill="auto"/>
            <w:vAlign w:val="bottom"/>
            <w:hideMark/>
          </w:tcPr>
          <w:p w14:paraId="3A52351B"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PESCADO, CONGELADO, COLORAÇÃO E ODOR CARACTERÍSTICO, DE BOA QUALIDADE INSPENCIONADO PELO S.I.E. OU S.I.F, BANDEJA / PACOTE DE 1 KG</w:t>
            </w:r>
          </w:p>
        </w:tc>
        <w:tc>
          <w:tcPr>
            <w:tcW w:w="1105" w:type="dxa"/>
            <w:tcBorders>
              <w:top w:val="nil"/>
              <w:left w:val="nil"/>
              <w:bottom w:val="single" w:sz="4" w:space="0" w:color="auto"/>
              <w:right w:val="single" w:sz="4" w:space="0" w:color="auto"/>
            </w:tcBorders>
            <w:shd w:val="clear" w:color="auto" w:fill="auto"/>
            <w:noWrap/>
            <w:hideMark/>
          </w:tcPr>
          <w:p w14:paraId="7ECC17F5" w14:textId="00DF77AF" w:rsidR="00A43D03" w:rsidRPr="00A43D03" w:rsidRDefault="00A43D03" w:rsidP="00A43D03">
            <w:pPr>
              <w:spacing w:before="0" w:after="0" w:line="240" w:lineRule="auto"/>
              <w:jc w:val="center"/>
              <w:rPr>
                <w:rFonts w:ascii="Century Gothic" w:eastAsia="Times New Roman" w:hAnsi="Century Gothic" w:cs="Calibri"/>
                <w:color w:val="000000"/>
              </w:rPr>
            </w:pPr>
            <w:r w:rsidRPr="00E22CE7">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76C01952"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14:paraId="429860CA"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R$ 33,30</w:t>
            </w:r>
          </w:p>
        </w:tc>
      </w:tr>
      <w:tr w:rsidR="00A43D03" w:rsidRPr="00A43D03" w14:paraId="148EFF4B" w14:textId="77777777" w:rsidTr="005A79D9">
        <w:trPr>
          <w:trHeight w:val="12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9B7758D"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18</w:t>
            </w:r>
          </w:p>
        </w:tc>
        <w:tc>
          <w:tcPr>
            <w:tcW w:w="4474" w:type="dxa"/>
            <w:tcBorders>
              <w:top w:val="nil"/>
              <w:left w:val="nil"/>
              <w:bottom w:val="single" w:sz="4" w:space="0" w:color="auto"/>
              <w:right w:val="single" w:sz="4" w:space="0" w:color="auto"/>
            </w:tcBorders>
            <w:shd w:val="clear" w:color="auto" w:fill="auto"/>
            <w:vAlign w:val="bottom"/>
            <w:hideMark/>
          </w:tcPr>
          <w:p w14:paraId="1E257578"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SALSICHA, RESFRIADA, COLORAÇÃO E ODOR CARACTERÍSTICOS, DE BOA QUALIDADE, INSPENCIONADO PELO S.I.E. OU S.I.F, PORÇÃO DE 1 KG</w:t>
            </w:r>
          </w:p>
        </w:tc>
        <w:tc>
          <w:tcPr>
            <w:tcW w:w="1105" w:type="dxa"/>
            <w:tcBorders>
              <w:top w:val="nil"/>
              <w:left w:val="nil"/>
              <w:bottom w:val="single" w:sz="4" w:space="0" w:color="auto"/>
              <w:right w:val="single" w:sz="4" w:space="0" w:color="auto"/>
            </w:tcBorders>
            <w:shd w:val="clear" w:color="auto" w:fill="auto"/>
            <w:noWrap/>
            <w:hideMark/>
          </w:tcPr>
          <w:p w14:paraId="1E184EDE" w14:textId="31153EE4" w:rsidR="00A43D03" w:rsidRPr="00A43D03" w:rsidRDefault="00A43D03" w:rsidP="00A43D03">
            <w:pPr>
              <w:spacing w:before="0" w:after="0" w:line="240" w:lineRule="auto"/>
              <w:jc w:val="center"/>
              <w:rPr>
                <w:rFonts w:ascii="Century Gothic" w:eastAsia="Times New Roman" w:hAnsi="Century Gothic" w:cs="Calibri"/>
                <w:color w:val="000000"/>
              </w:rPr>
            </w:pPr>
            <w:r w:rsidRPr="00E22CE7">
              <w:rPr>
                <w:rFonts w:ascii="Century Gothic" w:eastAsia="Times New Roman" w:hAnsi="Century Gothic" w:cs="Calibri"/>
                <w:color w:val="000000"/>
              </w:rPr>
              <w:t>KG</w:t>
            </w:r>
          </w:p>
        </w:tc>
        <w:tc>
          <w:tcPr>
            <w:tcW w:w="994" w:type="dxa"/>
            <w:tcBorders>
              <w:top w:val="nil"/>
              <w:left w:val="nil"/>
              <w:bottom w:val="single" w:sz="4" w:space="0" w:color="auto"/>
              <w:right w:val="single" w:sz="4" w:space="0" w:color="auto"/>
            </w:tcBorders>
            <w:shd w:val="clear" w:color="auto" w:fill="auto"/>
            <w:vAlign w:val="center"/>
            <w:hideMark/>
          </w:tcPr>
          <w:p w14:paraId="25965F0F"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1170</w:t>
            </w:r>
          </w:p>
        </w:tc>
        <w:tc>
          <w:tcPr>
            <w:tcW w:w="1360" w:type="dxa"/>
            <w:tcBorders>
              <w:top w:val="nil"/>
              <w:left w:val="nil"/>
              <w:bottom w:val="single" w:sz="4" w:space="0" w:color="auto"/>
              <w:right w:val="single" w:sz="4" w:space="0" w:color="auto"/>
            </w:tcBorders>
            <w:shd w:val="clear" w:color="auto" w:fill="auto"/>
            <w:noWrap/>
            <w:vAlign w:val="center"/>
            <w:hideMark/>
          </w:tcPr>
          <w:p w14:paraId="14C99612"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R$ 12,67</w:t>
            </w:r>
          </w:p>
        </w:tc>
      </w:tr>
      <w:tr w:rsidR="00A43D03" w:rsidRPr="00A43D03" w14:paraId="6E9FC4DB" w14:textId="77777777" w:rsidTr="005A79D9">
        <w:trPr>
          <w:trHeight w:val="705"/>
          <w:jc w:val="center"/>
        </w:trPr>
        <w:tc>
          <w:tcPr>
            <w:tcW w:w="607" w:type="dxa"/>
            <w:tcBorders>
              <w:top w:val="nil"/>
              <w:left w:val="single" w:sz="4" w:space="0" w:color="auto"/>
              <w:bottom w:val="nil"/>
              <w:right w:val="single" w:sz="4" w:space="0" w:color="auto"/>
            </w:tcBorders>
            <w:shd w:val="clear" w:color="auto" w:fill="auto"/>
            <w:noWrap/>
            <w:vAlign w:val="center"/>
            <w:hideMark/>
          </w:tcPr>
          <w:p w14:paraId="4CE4900D" w14:textId="77777777" w:rsidR="00A43D03" w:rsidRPr="00A43D03" w:rsidRDefault="00A43D03" w:rsidP="00A43D03">
            <w:pPr>
              <w:spacing w:before="0" w:after="0" w:line="240" w:lineRule="auto"/>
              <w:jc w:val="center"/>
              <w:rPr>
                <w:rFonts w:ascii="Century Gothic" w:eastAsia="Times New Roman" w:hAnsi="Century Gothic" w:cs="Calibri"/>
                <w:color w:val="000000"/>
              </w:rPr>
            </w:pPr>
            <w:r w:rsidRPr="00A43D03">
              <w:rPr>
                <w:rFonts w:ascii="Century Gothic" w:eastAsia="Times New Roman" w:hAnsi="Century Gothic" w:cs="Calibri"/>
                <w:color w:val="000000"/>
              </w:rPr>
              <w:t>19</w:t>
            </w:r>
          </w:p>
        </w:tc>
        <w:tc>
          <w:tcPr>
            <w:tcW w:w="4474" w:type="dxa"/>
            <w:tcBorders>
              <w:top w:val="nil"/>
              <w:left w:val="nil"/>
              <w:bottom w:val="nil"/>
              <w:right w:val="single" w:sz="4" w:space="0" w:color="auto"/>
            </w:tcBorders>
            <w:shd w:val="clear" w:color="auto" w:fill="auto"/>
            <w:vAlign w:val="bottom"/>
            <w:hideMark/>
          </w:tcPr>
          <w:p w14:paraId="77771836" w14:textId="77777777" w:rsidR="00A43D03" w:rsidRPr="00A43D03" w:rsidRDefault="00A43D03" w:rsidP="00A43D03">
            <w:pPr>
              <w:spacing w:before="0" w:after="0" w:line="240" w:lineRule="auto"/>
              <w:rPr>
                <w:rFonts w:ascii="Century Gothic" w:eastAsia="Times New Roman" w:hAnsi="Century Gothic" w:cs="Calibri"/>
                <w:color w:val="000000"/>
              </w:rPr>
            </w:pPr>
            <w:r w:rsidRPr="00A43D03">
              <w:rPr>
                <w:rFonts w:ascii="Century Gothic" w:eastAsia="Times New Roman" w:hAnsi="Century Gothic" w:cs="Calibri"/>
                <w:color w:val="000000"/>
              </w:rPr>
              <w:t>TOUCINHO SUÍNO, RESFRIADO, DE BOA QUALIDADE, PORÇÃO DE 1 KG</w:t>
            </w:r>
          </w:p>
        </w:tc>
        <w:tc>
          <w:tcPr>
            <w:tcW w:w="1105" w:type="dxa"/>
            <w:tcBorders>
              <w:top w:val="nil"/>
              <w:left w:val="nil"/>
              <w:bottom w:val="nil"/>
              <w:right w:val="single" w:sz="4" w:space="0" w:color="auto"/>
            </w:tcBorders>
            <w:shd w:val="clear" w:color="auto" w:fill="auto"/>
            <w:noWrap/>
            <w:hideMark/>
          </w:tcPr>
          <w:p w14:paraId="2EE8D97D" w14:textId="6E429B01" w:rsidR="00A43D03" w:rsidRPr="00A43D03" w:rsidRDefault="00A43D03" w:rsidP="00A43D03">
            <w:pPr>
              <w:spacing w:before="0" w:after="0" w:line="240" w:lineRule="auto"/>
              <w:jc w:val="center"/>
              <w:rPr>
                <w:rFonts w:ascii="Century Gothic" w:eastAsia="Times New Roman" w:hAnsi="Century Gothic" w:cs="Calibri"/>
                <w:color w:val="000000"/>
              </w:rPr>
            </w:pPr>
            <w:r w:rsidRPr="00E22CE7">
              <w:rPr>
                <w:rFonts w:ascii="Century Gothic" w:eastAsia="Times New Roman" w:hAnsi="Century Gothic" w:cs="Calibri"/>
                <w:color w:val="000000"/>
              </w:rPr>
              <w:t>KG</w:t>
            </w:r>
          </w:p>
        </w:tc>
        <w:tc>
          <w:tcPr>
            <w:tcW w:w="994" w:type="dxa"/>
            <w:tcBorders>
              <w:top w:val="nil"/>
              <w:left w:val="nil"/>
              <w:bottom w:val="nil"/>
              <w:right w:val="single" w:sz="4" w:space="0" w:color="auto"/>
            </w:tcBorders>
            <w:shd w:val="clear" w:color="auto" w:fill="auto"/>
            <w:vAlign w:val="center"/>
            <w:hideMark/>
          </w:tcPr>
          <w:p w14:paraId="35EC4C47" w14:textId="77777777" w:rsidR="00A43D03" w:rsidRPr="00A43D03" w:rsidRDefault="00A43D03" w:rsidP="00A43D03">
            <w:pPr>
              <w:spacing w:before="0" w:after="0" w:line="240" w:lineRule="auto"/>
              <w:jc w:val="center"/>
              <w:rPr>
                <w:rFonts w:ascii="Century Gothic" w:eastAsia="Times New Roman" w:hAnsi="Century Gothic" w:cs="Calibri"/>
                <w:b/>
                <w:bCs/>
                <w:color w:val="000000"/>
              </w:rPr>
            </w:pPr>
            <w:r w:rsidRPr="00A43D03">
              <w:rPr>
                <w:rFonts w:ascii="Century Gothic" w:eastAsia="Times New Roman" w:hAnsi="Century Gothic" w:cs="Calibri"/>
                <w:b/>
                <w:bCs/>
                <w:color w:val="000000"/>
              </w:rPr>
              <w:t>200</w:t>
            </w:r>
          </w:p>
        </w:tc>
        <w:tc>
          <w:tcPr>
            <w:tcW w:w="1360" w:type="dxa"/>
            <w:tcBorders>
              <w:top w:val="nil"/>
              <w:left w:val="nil"/>
              <w:bottom w:val="nil"/>
              <w:right w:val="single" w:sz="4" w:space="0" w:color="auto"/>
            </w:tcBorders>
            <w:shd w:val="clear" w:color="auto" w:fill="auto"/>
            <w:noWrap/>
            <w:vAlign w:val="center"/>
            <w:hideMark/>
          </w:tcPr>
          <w:p w14:paraId="45371EA7" w14:textId="77777777" w:rsidR="00A43D03" w:rsidRPr="00A43D03" w:rsidRDefault="00A43D03" w:rsidP="00A43D03">
            <w:pPr>
              <w:spacing w:before="0" w:after="0" w:line="240" w:lineRule="auto"/>
              <w:jc w:val="center"/>
              <w:rPr>
                <w:rFonts w:ascii="Century Gothic" w:eastAsia="Times New Roman" w:hAnsi="Century Gothic" w:cs="Calibri"/>
                <w:b/>
                <w:bCs/>
                <w:color w:val="FF0000"/>
              </w:rPr>
            </w:pPr>
            <w:r w:rsidRPr="00A43D03">
              <w:rPr>
                <w:rFonts w:ascii="Century Gothic" w:eastAsia="Times New Roman" w:hAnsi="Century Gothic" w:cs="Calibri"/>
                <w:b/>
                <w:bCs/>
                <w:color w:val="FF0000"/>
              </w:rPr>
              <w:t>R$ 15,67</w:t>
            </w:r>
          </w:p>
        </w:tc>
      </w:tr>
      <w:tr w:rsidR="00A43D03" w:rsidRPr="00A43D03" w14:paraId="2131844C" w14:textId="77777777" w:rsidTr="00A43D03">
        <w:trPr>
          <w:trHeight w:val="705"/>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C1CD2E9" w14:textId="77777777" w:rsidR="00A43D03" w:rsidRPr="00A43D03" w:rsidRDefault="00A43D03" w:rsidP="00A43D03">
            <w:pPr>
              <w:spacing w:before="0" w:after="0" w:line="240" w:lineRule="auto"/>
              <w:jc w:val="center"/>
              <w:rPr>
                <w:rFonts w:ascii="Century Gothic" w:eastAsia="Times New Roman" w:hAnsi="Century Gothic" w:cs="Calibri"/>
                <w:color w:val="000000"/>
              </w:rPr>
            </w:pPr>
          </w:p>
        </w:tc>
        <w:tc>
          <w:tcPr>
            <w:tcW w:w="4474" w:type="dxa"/>
            <w:tcBorders>
              <w:top w:val="nil"/>
              <w:left w:val="nil"/>
              <w:bottom w:val="single" w:sz="4" w:space="0" w:color="auto"/>
              <w:right w:val="single" w:sz="4" w:space="0" w:color="auto"/>
            </w:tcBorders>
            <w:shd w:val="clear" w:color="auto" w:fill="auto"/>
            <w:vAlign w:val="bottom"/>
          </w:tcPr>
          <w:p w14:paraId="28D41BF9" w14:textId="77777777" w:rsidR="00A43D03" w:rsidRPr="00A43D03" w:rsidRDefault="00A43D03" w:rsidP="00A43D03">
            <w:pPr>
              <w:spacing w:before="0" w:after="0" w:line="240" w:lineRule="auto"/>
              <w:rPr>
                <w:rFonts w:ascii="Century Gothic" w:eastAsia="Times New Roman" w:hAnsi="Century Gothic" w:cs="Calibri"/>
                <w:color w:val="000000"/>
              </w:rPr>
            </w:pPr>
          </w:p>
        </w:tc>
        <w:tc>
          <w:tcPr>
            <w:tcW w:w="1105" w:type="dxa"/>
            <w:tcBorders>
              <w:top w:val="nil"/>
              <w:left w:val="nil"/>
              <w:bottom w:val="single" w:sz="4" w:space="0" w:color="auto"/>
              <w:right w:val="single" w:sz="4" w:space="0" w:color="auto"/>
            </w:tcBorders>
            <w:shd w:val="clear" w:color="auto" w:fill="auto"/>
            <w:noWrap/>
            <w:vAlign w:val="center"/>
          </w:tcPr>
          <w:p w14:paraId="6C41E583" w14:textId="77777777" w:rsidR="00A43D03" w:rsidRPr="00A43D03" w:rsidRDefault="00A43D03" w:rsidP="00A43D03">
            <w:pPr>
              <w:spacing w:before="0" w:after="0" w:line="240" w:lineRule="auto"/>
              <w:jc w:val="center"/>
              <w:rPr>
                <w:rFonts w:ascii="Century Gothic" w:eastAsia="Times New Roman" w:hAnsi="Century Gothic" w:cs="Calibri"/>
                <w:color w:val="000000"/>
              </w:rPr>
            </w:pPr>
          </w:p>
        </w:tc>
        <w:tc>
          <w:tcPr>
            <w:tcW w:w="994" w:type="dxa"/>
            <w:tcBorders>
              <w:top w:val="nil"/>
              <w:left w:val="nil"/>
              <w:bottom w:val="single" w:sz="4" w:space="0" w:color="auto"/>
              <w:right w:val="single" w:sz="4" w:space="0" w:color="auto"/>
            </w:tcBorders>
            <w:shd w:val="clear" w:color="auto" w:fill="auto"/>
            <w:vAlign w:val="center"/>
          </w:tcPr>
          <w:p w14:paraId="370ECC6D" w14:textId="075AF5D0" w:rsidR="00A43D03" w:rsidRPr="00A43D03" w:rsidRDefault="00A43D03" w:rsidP="00A43D03">
            <w:pPr>
              <w:spacing w:before="0" w:after="0" w:line="240" w:lineRule="auto"/>
              <w:jc w:val="center"/>
              <w:rPr>
                <w:rFonts w:ascii="Century Gothic" w:eastAsia="Times New Roman" w:hAnsi="Century Gothic" w:cs="Calibri"/>
                <w:b/>
                <w:bCs/>
                <w:color w:val="000000"/>
              </w:rPr>
            </w:pPr>
            <w:r>
              <w:rPr>
                <w:rFonts w:ascii="Century Gothic" w:eastAsia="Times New Roman" w:hAnsi="Century Gothic" w:cs="Calibri"/>
                <w:b/>
                <w:bCs/>
                <w:color w:val="000000"/>
              </w:rPr>
              <w:t>TOTAL GLOBAL</w:t>
            </w:r>
          </w:p>
        </w:tc>
        <w:tc>
          <w:tcPr>
            <w:tcW w:w="1360" w:type="dxa"/>
            <w:tcBorders>
              <w:top w:val="nil"/>
              <w:left w:val="nil"/>
              <w:bottom w:val="single" w:sz="4" w:space="0" w:color="auto"/>
              <w:right w:val="single" w:sz="4" w:space="0" w:color="auto"/>
            </w:tcBorders>
            <w:shd w:val="clear" w:color="auto" w:fill="auto"/>
            <w:noWrap/>
            <w:vAlign w:val="center"/>
          </w:tcPr>
          <w:p w14:paraId="4DC5328F" w14:textId="6E690DAF" w:rsidR="00A43D03" w:rsidRPr="00A43D03" w:rsidRDefault="00A43D03" w:rsidP="00A43D03">
            <w:pPr>
              <w:spacing w:before="0" w:after="0"/>
              <w:jc w:val="center"/>
              <w:rPr>
                <w:rFonts w:ascii="Calibri" w:hAnsi="Calibri" w:cs="Calibri"/>
                <w:b/>
                <w:bCs/>
                <w:color w:val="000000"/>
              </w:rPr>
            </w:pPr>
            <w:r>
              <w:rPr>
                <w:rFonts w:ascii="Calibri" w:hAnsi="Calibri" w:cs="Calibri"/>
                <w:b/>
                <w:bCs/>
                <w:color w:val="000000"/>
              </w:rPr>
              <w:t>R$ 751.351,77</w:t>
            </w:r>
          </w:p>
        </w:tc>
      </w:tr>
    </w:tbl>
    <w:p w14:paraId="17F8BCFB" w14:textId="56E4105F" w:rsidR="00C45D91" w:rsidRPr="00EF6D39" w:rsidRDefault="00C45D91" w:rsidP="00CB50DB">
      <w:pPr>
        <w:spacing w:after="0" w:line="259" w:lineRule="auto"/>
        <w:jc w:val="center"/>
        <w:rPr>
          <w:rFonts w:ascii="Century Gothic" w:hAnsi="Century Gothic" w:cs="Times New Roman"/>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BF7FED" w:rsidRPr="00BF7FED" w14:paraId="740935DF" w14:textId="77777777" w:rsidTr="00BF7FED">
        <w:trPr>
          <w:trHeight w:val="238"/>
          <w:jc w:val="center"/>
        </w:trPr>
        <w:tc>
          <w:tcPr>
            <w:tcW w:w="3405" w:type="dxa"/>
          </w:tcPr>
          <w:p w14:paraId="342FA369" w14:textId="77777777" w:rsidR="00BF7FED" w:rsidRPr="00BF7FED" w:rsidRDefault="00BF7FED" w:rsidP="00B67D3C">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229CCA4A" w14:textId="77777777" w:rsidR="00BF7FED" w:rsidRPr="00BF7FED" w:rsidRDefault="00BF7FED" w:rsidP="00B67D3C">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BF7FED" w:rsidRPr="00BF7FED" w14:paraId="47B5A305" w14:textId="77777777" w:rsidTr="00BF7FED">
        <w:trPr>
          <w:trHeight w:val="205"/>
          <w:jc w:val="center"/>
        </w:trPr>
        <w:tc>
          <w:tcPr>
            <w:tcW w:w="3405" w:type="dxa"/>
          </w:tcPr>
          <w:p w14:paraId="2064A6AC" w14:textId="77777777" w:rsidR="00BF7FED" w:rsidRPr="00BF7FED" w:rsidRDefault="00BF7FED" w:rsidP="00B67D3C">
            <w:pPr>
              <w:pStyle w:val="TableParagraph"/>
              <w:spacing w:line="186" w:lineRule="exact"/>
              <w:ind w:left="210"/>
              <w:jc w:val="center"/>
              <w:rPr>
                <w:rFonts w:ascii="Century Gothic" w:hAnsi="Century Gothic"/>
                <w:sz w:val="18"/>
                <w:szCs w:val="18"/>
              </w:rPr>
            </w:pPr>
            <w:r w:rsidRPr="00BF7FED">
              <w:rPr>
                <w:rFonts w:ascii="Century Gothic" w:hAnsi="Century Gothic"/>
                <w:spacing w:val="-1"/>
                <w:sz w:val="18"/>
                <w:szCs w:val="18"/>
              </w:rPr>
              <w:t>04.122.0452.2.001.3.90.30.00</w:t>
            </w:r>
          </w:p>
        </w:tc>
        <w:tc>
          <w:tcPr>
            <w:tcW w:w="5101" w:type="dxa"/>
          </w:tcPr>
          <w:p w14:paraId="505AD54C" w14:textId="77777777" w:rsidR="00BF7FED" w:rsidRPr="00BF7FED" w:rsidRDefault="00BF7FED" w:rsidP="00B67D3C">
            <w:pPr>
              <w:pStyle w:val="TableParagraph"/>
              <w:spacing w:line="186" w:lineRule="exact"/>
              <w:ind w:left="106"/>
              <w:rPr>
                <w:rFonts w:ascii="Century Gothic" w:hAnsi="Century Gothic"/>
                <w:sz w:val="18"/>
              </w:rPr>
            </w:pPr>
            <w:r w:rsidRPr="00BF7FED">
              <w:rPr>
                <w:rFonts w:ascii="Century Gothic" w:hAnsi="Century Gothic"/>
                <w:sz w:val="18"/>
              </w:rPr>
              <w:t>Gabinete</w:t>
            </w:r>
            <w:r w:rsidRPr="00BF7FED">
              <w:rPr>
                <w:rFonts w:ascii="Century Gothic" w:hAnsi="Century Gothic"/>
                <w:spacing w:val="-3"/>
                <w:sz w:val="18"/>
              </w:rPr>
              <w:t xml:space="preserve"> </w:t>
            </w:r>
            <w:r w:rsidRPr="00BF7FED">
              <w:rPr>
                <w:rFonts w:ascii="Century Gothic" w:hAnsi="Century Gothic"/>
                <w:sz w:val="18"/>
              </w:rPr>
              <w:t>do</w:t>
            </w:r>
            <w:r w:rsidRPr="00BF7FED">
              <w:rPr>
                <w:rFonts w:ascii="Century Gothic" w:hAnsi="Century Gothic"/>
                <w:spacing w:val="-6"/>
                <w:sz w:val="18"/>
              </w:rPr>
              <w:t xml:space="preserve"> </w:t>
            </w:r>
            <w:r w:rsidRPr="00BF7FED">
              <w:rPr>
                <w:rFonts w:ascii="Century Gothic" w:hAnsi="Century Gothic"/>
                <w:sz w:val="18"/>
              </w:rPr>
              <w:t>Prefeito</w:t>
            </w:r>
          </w:p>
        </w:tc>
      </w:tr>
      <w:tr w:rsidR="00BF7FED" w:rsidRPr="00BF7FED" w14:paraId="667B4837" w14:textId="77777777" w:rsidTr="00BF7FED">
        <w:trPr>
          <w:trHeight w:val="203"/>
          <w:jc w:val="center"/>
        </w:trPr>
        <w:tc>
          <w:tcPr>
            <w:tcW w:w="3405" w:type="dxa"/>
          </w:tcPr>
          <w:p w14:paraId="1E3BCB90" w14:textId="77777777" w:rsidR="00BF7FED" w:rsidRPr="00BF7FED" w:rsidRDefault="00BF7FED" w:rsidP="00B67D3C">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04.122.0452.2.006.3.90.30.00</w:t>
            </w:r>
          </w:p>
        </w:tc>
        <w:tc>
          <w:tcPr>
            <w:tcW w:w="5101" w:type="dxa"/>
          </w:tcPr>
          <w:p w14:paraId="76FD177F" w14:textId="77777777" w:rsidR="00BF7FED" w:rsidRPr="00BF7FED" w:rsidRDefault="00BF7FED" w:rsidP="00B67D3C">
            <w:pPr>
              <w:pStyle w:val="TableParagraph"/>
              <w:spacing w:line="198" w:lineRule="exact"/>
              <w:ind w:left="106"/>
              <w:rPr>
                <w:rFonts w:ascii="Century Gothic" w:hAnsi="Century Gothic"/>
                <w:sz w:val="18"/>
              </w:rPr>
            </w:pPr>
            <w:r w:rsidRPr="00BF7FED">
              <w:rPr>
                <w:rFonts w:ascii="Century Gothic" w:hAnsi="Century Gothic"/>
                <w:sz w:val="18"/>
              </w:rPr>
              <w:t>Secretaria</w:t>
            </w:r>
            <w:r w:rsidRPr="00BF7FED">
              <w:rPr>
                <w:rFonts w:ascii="Century Gothic" w:hAnsi="Century Gothic"/>
                <w:spacing w:val="-4"/>
                <w:sz w:val="18"/>
              </w:rPr>
              <w:t xml:space="preserve"> </w:t>
            </w:r>
            <w:r w:rsidRPr="00BF7FED">
              <w:rPr>
                <w:rFonts w:ascii="Century Gothic" w:hAnsi="Century Gothic"/>
                <w:sz w:val="18"/>
              </w:rPr>
              <w:t>Municipal</w:t>
            </w:r>
            <w:r w:rsidRPr="00BF7FED">
              <w:rPr>
                <w:rFonts w:ascii="Century Gothic" w:hAnsi="Century Gothic"/>
                <w:spacing w:val="-2"/>
                <w:sz w:val="18"/>
              </w:rPr>
              <w:t xml:space="preserve"> </w:t>
            </w:r>
            <w:r w:rsidRPr="00BF7FED">
              <w:rPr>
                <w:rFonts w:ascii="Century Gothic" w:hAnsi="Century Gothic"/>
                <w:sz w:val="18"/>
              </w:rPr>
              <w:t>de</w:t>
            </w:r>
            <w:r w:rsidRPr="00BF7FED">
              <w:rPr>
                <w:rFonts w:ascii="Century Gothic" w:hAnsi="Century Gothic"/>
                <w:spacing w:val="-4"/>
                <w:sz w:val="18"/>
              </w:rPr>
              <w:t xml:space="preserve"> </w:t>
            </w:r>
            <w:r w:rsidRPr="00BF7FED">
              <w:rPr>
                <w:rFonts w:ascii="Century Gothic" w:hAnsi="Century Gothic"/>
                <w:sz w:val="18"/>
              </w:rPr>
              <w:t>Administração</w:t>
            </w:r>
          </w:p>
        </w:tc>
      </w:tr>
      <w:tr w:rsidR="00BF7FED" w:rsidRPr="00BF7FED" w14:paraId="754424C9" w14:textId="77777777" w:rsidTr="00BF7FED">
        <w:trPr>
          <w:trHeight w:val="234"/>
          <w:jc w:val="center"/>
        </w:trPr>
        <w:tc>
          <w:tcPr>
            <w:tcW w:w="3405" w:type="dxa"/>
          </w:tcPr>
          <w:p w14:paraId="228E412C" w14:textId="77777777" w:rsidR="00BF7FED" w:rsidRPr="00BF7FED" w:rsidRDefault="00BF7FED" w:rsidP="00B67D3C">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12.361.0004.2.040.3.3.90.30.00</w:t>
            </w:r>
          </w:p>
        </w:tc>
        <w:tc>
          <w:tcPr>
            <w:tcW w:w="5101" w:type="dxa"/>
          </w:tcPr>
          <w:p w14:paraId="4666EAA2" w14:textId="77777777" w:rsidR="00BF7FED" w:rsidRPr="00BF7FED" w:rsidRDefault="00BF7FED" w:rsidP="00B67D3C">
            <w:pPr>
              <w:pStyle w:val="TableParagraph"/>
              <w:spacing w:line="198" w:lineRule="exact"/>
              <w:ind w:left="106"/>
              <w:rPr>
                <w:rFonts w:ascii="Century Gothic" w:hAnsi="Century Gothic"/>
                <w:sz w:val="18"/>
              </w:rPr>
            </w:pPr>
            <w:r w:rsidRPr="00BF7FED">
              <w:rPr>
                <w:rFonts w:ascii="Century Gothic" w:hAnsi="Century Gothic"/>
                <w:sz w:val="18"/>
              </w:rPr>
              <w:t>Manut.</w:t>
            </w:r>
            <w:r w:rsidRPr="00BF7FED">
              <w:rPr>
                <w:rFonts w:ascii="Century Gothic" w:hAnsi="Century Gothic"/>
                <w:spacing w:val="-5"/>
                <w:sz w:val="18"/>
              </w:rPr>
              <w:t xml:space="preserve"> </w:t>
            </w:r>
            <w:r w:rsidRPr="00BF7FED">
              <w:rPr>
                <w:rFonts w:ascii="Century Gothic" w:hAnsi="Century Gothic"/>
                <w:sz w:val="18"/>
              </w:rPr>
              <w:t>Da Transporte Escolar Universitário</w:t>
            </w:r>
          </w:p>
        </w:tc>
      </w:tr>
      <w:tr w:rsidR="00BF7FED" w:rsidRPr="00BF7FED" w14:paraId="1BDDB67A" w14:textId="77777777" w:rsidTr="00BF7FED">
        <w:trPr>
          <w:trHeight w:val="237"/>
          <w:jc w:val="center"/>
        </w:trPr>
        <w:tc>
          <w:tcPr>
            <w:tcW w:w="3405" w:type="dxa"/>
          </w:tcPr>
          <w:p w14:paraId="52442E5A" w14:textId="77777777" w:rsidR="00BF7FED" w:rsidRPr="00BF7FED" w:rsidRDefault="00BF7FED" w:rsidP="00B67D3C">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12.361.1252.2.015.3.3.90.30.00</w:t>
            </w:r>
          </w:p>
        </w:tc>
        <w:tc>
          <w:tcPr>
            <w:tcW w:w="5101" w:type="dxa"/>
          </w:tcPr>
          <w:p w14:paraId="1CB30BF0" w14:textId="77777777" w:rsidR="00BF7FED" w:rsidRPr="00BF7FED" w:rsidRDefault="00BF7FED" w:rsidP="00B67D3C">
            <w:pPr>
              <w:pStyle w:val="TableParagraph"/>
              <w:spacing w:line="198" w:lineRule="exact"/>
              <w:ind w:left="106"/>
              <w:rPr>
                <w:rFonts w:ascii="Century Gothic" w:hAnsi="Century Gothic"/>
                <w:sz w:val="18"/>
              </w:rPr>
            </w:pPr>
            <w:r w:rsidRPr="00BF7FED">
              <w:rPr>
                <w:rFonts w:ascii="Century Gothic" w:hAnsi="Century Gothic"/>
                <w:sz w:val="18"/>
              </w:rPr>
              <w:t>Manut. Ensino Fundamental</w:t>
            </w:r>
          </w:p>
        </w:tc>
      </w:tr>
      <w:tr w:rsidR="00BF7FED" w:rsidRPr="00BF7FED" w14:paraId="1125EE99" w14:textId="77777777" w:rsidTr="00BF7FED">
        <w:trPr>
          <w:trHeight w:val="237"/>
          <w:jc w:val="center"/>
        </w:trPr>
        <w:tc>
          <w:tcPr>
            <w:tcW w:w="3405" w:type="dxa"/>
          </w:tcPr>
          <w:p w14:paraId="23AE3A51" w14:textId="77777777" w:rsidR="00BF7FED" w:rsidRPr="00BF7FED" w:rsidRDefault="00BF7FED" w:rsidP="00B67D3C">
            <w:pPr>
              <w:pStyle w:val="TableParagraph"/>
              <w:spacing w:line="198" w:lineRule="exact"/>
              <w:ind w:left="148" w:right="144"/>
              <w:jc w:val="center"/>
              <w:rPr>
                <w:rFonts w:ascii="Century Gothic" w:hAnsi="Century Gothic"/>
                <w:sz w:val="18"/>
                <w:szCs w:val="18"/>
              </w:rPr>
            </w:pPr>
            <w:r w:rsidRPr="00BF7FED">
              <w:rPr>
                <w:rFonts w:ascii="Century Gothic" w:hAnsi="Century Gothic"/>
                <w:sz w:val="18"/>
                <w:szCs w:val="18"/>
              </w:rPr>
              <w:t>15.452.1552.2.021</w:t>
            </w:r>
            <w:r w:rsidRPr="00BF7FED">
              <w:rPr>
                <w:rFonts w:ascii="Century Gothic" w:hAnsi="Century Gothic"/>
                <w:spacing w:val="-1"/>
                <w:sz w:val="18"/>
                <w:szCs w:val="18"/>
              </w:rPr>
              <w:t>.3.3.90.30.00</w:t>
            </w:r>
          </w:p>
        </w:tc>
        <w:tc>
          <w:tcPr>
            <w:tcW w:w="5101" w:type="dxa"/>
          </w:tcPr>
          <w:p w14:paraId="6E0000A7" w14:textId="77777777" w:rsidR="00BF7FED" w:rsidRPr="00BF7FED" w:rsidRDefault="00BF7FED" w:rsidP="00B67D3C">
            <w:pPr>
              <w:pStyle w:val="TableParagraph"/>
              <w:spacing w:line="198" w:lineRule="exact"/>
              <w:ind w:left="106"/>
              <w:rPr>
                <w:rFonts w:ascii="Century Gothic" w:hAnsi="Century Gothic"/>
                <w:sz w:val="18"/>
              </w:rPr>
            </w:pPr>
            <w:r w:rsidRPr="00BF7FED">
              <w:rPr>
                <w:rFonts w:ascii="Century Gothic" w:hAnsi="Century Gothic"/>
                <w:sz w:val="18"/>
              </w:rPr>
              <w:t>Manut. Obras e Serviços Urbanos</w:t>
            </w:r>
          </w:p>
        </w:tc>
      </w:tr>
      <w:tr w:rsidR="00BF7FED" w:rsidRPr="00BF7FED" w14:paraId="40C77E4D" w14:textId="77777777" w:rsidTr="00BF7FED">
        <w:trPr>
          <w:trHeight w:val="238"/>
          <w:jc w:val="center"/>
        </w:trPr>
        <w:tc>
          <w:tcPr>
            <w:tcW w:w="3405" w:type="dxa"/>
          </w:tcPr>
          <w:p w14:paraId="773F14A8" w14:textId="77777777" w:rsidR="00BF7FED" w:rsidRPr="00BF7FED" w:rsidRDefault="00BF7FED" w:rsidP="00B67D3C">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26.782.2652.2.022.3.3.90.30.00</w:t>
            </w:r>
          </w:p>
        </w:tc>
        <w:tc>
          <w:tcPr>
            <w:tcW w:w="5101" w:type="dxa"/>
          </w:tcPr>
          <w:p w14:paraId="4A087042" w14:textId="77777777" w:rsidR="00BF7FED" w:rsidRPr="00BF7FED" w:rsidRDefault="00BF7FED" w:rsidP="00B67D3C">
            <w:pPr>
              <w:pStyle w:val="TableParagraph"/>
              <w:spacing w:line="198" w:lineRule="exact"/>
              <w:ind w:left="106"/>
              <w:rPr>
                <w:rFonts w:ascii="Century Gothic" w:hAnsi="Century Gothic"/>
                <w:sz w:val="18"/>
              </w:rPr>
            </w:pPr>
            <w:r w:rsidRPr="00BF7FED">
              <w:rPr>
                <w:rFonts w:ascii="Century Gothic" w:hAnsi="Century Gothic"/>
                <w:sz w:val="18"/>
              </w:rPr>
              <w:t>Secretaria Municipal de Transportes</w:t>
            </w:r>
          </w:p>
        </w:tc>
      </w:tr>
      <w:tr w:rsidR="00BF7FED" w:rsidRPr="00BF7FED" w14:paraId="0CB5954B" w14:textId="77777777" w:rsidTr="00BF7FED">
        <w:trPr>
          <w:trHeight w:val="233"/>
          <w:jc w:val="center"/>
        </w:trPr>
        <w:tc>
          <w:tcPr>
            <w:tcW w:w="3405" w:type="dxa"/>
          </w:tcPr>
          <w:p w14:paraId="40452025" w14:textId="77777777" w:rsidR="00BF7FED" w:rsidRPr="00BF7FED" w:rsidRDefault="00BF7FED" w:rsidP="00B67D3C">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20.606.2052.2.024.3.3.90.30.00</w:t>
            </w:r>
          </w:p>
        </w:tc>
        <w:tc>
          <w:tcPr>
            <w:tcW w:w="5101" w:type="dxa"/>
          </w:tcPr>
          <w:p w14:paraId="36EF12EB" w14:textId="77777777" w:rsidR="00BF7FED" w:rsidRPr="00BF7FED" w:rsidRDefault="00BF7FED" w:rsidP="00B67D3C">
            <w:pPr>
              <w:pStyle w:val="TableParagraph"/>
              <w:spacing w:line="198" w:lineRule="exact"/>
              <w:ind w:left="106"/>
              <w:rPr>
                <w:rFonts w:ascii="Century Gothic" w:hAnsi="Century Gothic"/>
                <w:sz w:val="18"/>
              </w:rPr>
            </w:pPr>
            <w:r w:rsidRPr="00BF7FED">
              <w:rPr>
                <w:rFonts w:ascii="Century Gothic" w:hAnsi="Century Gothic"/>
                <w:sz w:val="18"/>
              </w:rPr>
              <w:t>Secretaria de Agricultura e Pecuária</w:t>
            </w:r>
          </w:p>
        </w:tc>
      </w:tr>
      <w:tr w:rsidR="00BF7FED" w:rsidRPr="00BF7FED" w14:paraId="67F0B3A2" w14:textId="77777777" w:rsidTr="00BF7FED">
        <w:trPr>
          <w:trHeight w:val="237"/>
          <w:jc w:val="center"/>
        </w:trPr>
        <w:tc>
          <w:tcPr>
            <w:tcW w:w="3405" w:type="dxa"/>
          </w:tcPr>
          <w:p w14:paraId="2D2D2282" w14:textId="77777777" w:rsidR="00BF7FED" w:rsidRPr="00BF7FED" w:rsidRDefault="00BF7FED" w:rsidP="00B67D3C">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12.361.1252.2.027.3.3.90.30.00</w:t>
            </w:r>
          </w:p>
        </w:tc>
        <w:tc>
          <w:tcPr>
            <w:tcW w:w="5101" w:type="dxa"/>
          </w:tcPr>
          <w:p w14:paraId="37919AE9" w14:textId="77777777" w:rsidR="00BF7FED" w:rsidRPr="00BF7FED" w:rsidRDefault="00BF7FED" w:rsidP="00B67D3C">
            <w:pPr>
              <w:pStyle w:val="TableParagraph"/>
              <w:ind w:left="106"/>
              <w:rPr>
                <w:rFonts w:ascii="Century Gothic" w:hAnsi="Century Gothic"/>
                <w:sz w:val="18"/>
              </w:rPr>
            </w:pPr>
            <w:r w:rsidRPr="00BF7FED">
              <w:rPr>
                <w:rFonts w:ascii="Century Gothic" w:hAnsi="Century Gothic"/>
                <w:sz w:val="18"/>
              </w:rPr>
              <w:t>Manutenção das ativid. Do fundeb /40%</w:t>
            </w:r>
          </w:p>
        </w:tc>
      </w:tr>
      <w:tr w:rsidR="00BF7FED" w:rsidRPr="00BF7FED" w14:paraId="2751C452" w14:textId="77777777" w:rsidTr="00BF7FED">
        <w:trPr>
          <w:trHeight w:val="238"/>
          <w:jc w:val="center"/>
        </w:trPr>
        <w:tc>
          <w:tcPr>
            <w:tcW w:w="3405" w:type="dxa"/>
          </w:tcPr>
          <w:p w14:paraId="182849A3" w14:textId="77777777" w:rsidR="00BF7FED" w:rsidRPr="00BF7FED" w:rsidRDefault="00BF7FED" w:rsidP="00B67D3C">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5C9DA863" w14:textId="77777777" w:rsidR="00BF7FED" w:rsidRPr="00BF7FED" w:rsidRDefault="00BF7FED" w:rsidP="00B67D3C">
            <w:pPr>
              <w:pStyle w:val="TableParagraph"/>
              <w:ind w:left="106"/>
              <w:rPr>
                <w:rFonts w:ascii="Century Gothic" w:hAnsi="Century Gothic"/>
                <w:sz w:val="18"/>
              </w:rPr>
            </w:pPr>
            <w:r w:rsidRPr="00BF7FED">
              <w:rPr>
                <w:rFonts w:ascii="Century Gothic" w:hAnsi="Century Gothic"/>
                <w:sz w:val="18"/>
              </w:rPr>
              <w:t>Secretaria de Saúde</w:t>
            </w:r>
          </w:p>
        </w:tc>
      </w:tr>
      <w:tr w:rsidR="00BF7FED" w:rsidRPr="00BF7FED" w14:paraId="3FF1147C" w14:textId="77777777" w:rsidTr="00BF7FED">
        <w:trPr>
          <w:trHeight w:val="238"/>
          <w:jc w:val="center"/>
        </w:trPr>
        <w:tc>
          <w:tcPr>
            <w:tcW w:w="3405" w:type="dxa"/>
          </w:tcPr>
          <w:p w14:paraId="06E535EA" w14:textId="77777777" w:rsidR="00BF7FED" w:rsidRPr="00BF7FED" w:rsidRDefault="00BF7FED" w:rsidP="00B67D3C">
            <w:pPr>
              <w:pStyle w:val="TableParagraph"/>
              <w:ind w:left="148" w:right="141"/>
              <w:jc w:val="center"/>
              <w:rPr>
                <w:rFonts w:ascii="Century Gothic" w:hAnsi="Century Gothic"/>
                <w:sz w:val="18"/>
                <w:szCs w:val="18"/>
              </w:rPr>
            </w:pPr>
            <w:r w:rsidRPr="00BF7FED">
              <w:rPr>
                <w:rFonts w:ascii="Century Gothic" w:hAnsi="Century Gothic"/>
                <w:spacing w:val="-1"/>
                <w:sz w:val="18"/>
                <w:szCs w:val="18"/>
              </w:rPr>
              <w:t>08.244.0852.2.012.3.3.90.30.00</w:t>
            </w:r>
          </w:p>
        </w:tc>
        <w:tc>
          <w:tcPr>
            <w:tcW w:w="5101" w:type="dxa"/>
          </w:tcPr>
          <w:p w14:paraId="2252075C" w14:textId="77777777" w:rsidR="00BF7FED" w:rsidRPr="00BF7FED" w:rsidRDefault="00BF7FED" w:rsidP="00B67D3C">
            <w:pPr>
              <w:pStyle w:val="TableParagraph"/>
              <w:ind w:left="106"/>
              <w:rPr>
                <w:rFonts w:ascii="Century Gothic" w:hAnsi="Century Gothic"/>
                <w:sz w:val="18"/>
              </w:rPr>
            </w:pPr>
            <w:r w:rsidRPr="00BF7FED">
              <w:rPr>
                <w:rFonts w:ascii="Century Gothic" w:hAnsi="Century Gothic"/>
                <w:sz w:val="18"/>
              </w:rPr>
              <w:t>Secretaria de Assistência Social</w:t>
            </w:r>
          </w:p>
        </w:tc>
      </w:tr>
      <w:tr w:rsidR="00BF7FED" w:rsidRPr="00BF7FED" w14:paraId="58B4B528" w14:textId="77777777" w:rsidTr="00BF7FED">
        <w:trPr>
          <w:trHeight w:val="237"/>
          <w:jc w:val="center"/>
        </w:trPr>
        <w:tc>
          <w:tcPr>
            <w:tcW w:w="3405" w:type="dxa"/>
          </w:tcPr>
          <w:p w14:paraId="1EABBE81" w14:textId="77777777" w:rsidR="00BF7FED" w:rsidRPr="00BF7FED" w:rsidRDefault="00BF7FED" w:rsidP="00B67D3C">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08.244.0852.2.037.3.3.90.30.00</w:t>
            </w:r>
          </w:p>
        </w:tc>
        <w:tc>
          <w:tcPr>
            <w:tcW w:w="5101" w:type="dxa"/>
          </w:tcPr>
          <w:p w14:paraId="3DB80C17" w14:textId="77777777" w:rsidR="00BF7FED" w:rsidRPr="00BF7FED" w:rsidRDefault="00BF7FED" w:rsidP="00B67D3C">
            <w:pPr>
              <w:pStyle w:val="TableParagraph"/>
              <w:ind w:left="106"/>
              <w:rPr>
                <w:rFonts w:ascii="Century Gothic" w:hAnsi="Century Gothic"/>
                <w:sz w:val="18"/>
              </w:rPr>
            </w:pPr>
            <w:r w:rsidRPr="00BF7FED">
              <w:rPr>
                <w:rFonts w:ascii="Century Gothic" w:hAnsi="Century Gothic"/>
                <w:sz w:val="18"/>
              </w:rPr>
              <w:t>Conselho Tutelar</w:t>
            </w:r>
          </w:p>
        </w:tc>
      </w:tr>
      <w:tr w:rsidR="00BF7FED" w:rsidRPr="00BF7FED" w14:paraId="68E3C7A7" w14:textId="77777777" w:rsidTr="00BF7FED">
        <w:trPr>
          <w:trHeight w:val="238"/>
          <w:jc w:val="center"/>
        </w:trPr>
        <w:tc>
          <w:tcPr>
            <w:tcW w:w="3405" w:type="dxa"/>
          </w:tcPr>
          <w:p w14:paraId="2796A177" w14:textId="77777777" w:rsidR="00BF7FED" w:rsidRPr="00BF7FED" w:rsidRDefault="00BF7FED" w:rsidP="00B67D3C">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18.541.1880.2.023.3.3.90.30.00</w:t>
            </w:r>
          </w:p>
        </w:tc>
        <w:tc>
          <w:tcPr>
            <w:tcW w:w="5101" w:type="dxa"/>
          </w:tcPr>
          <w:p w14:paraId="58BD1537" w14:textId="77777777" w:rsidR="00BF7FED" w:rsidRPr="00BF7FED" w:rsidRDefault="00BF7FED" w:rsidP="00B67D3C">
            <w:pPr>
              <w:pStyle w:val="TableParagraph"/>
              <w:ind w:left="106"/>
              <w:rPr>
                <w:rFonts w:ascii="Century Gothic" w:hAnsi="Century Gothic"/>
                <w:sz w:val="18"/>
              </w:rPr>
            </w:pPr>
            <w:r w:rsidRPr="00BF7FED">
              <w:rPr>
                <w:rFonts w:ascii="Century Gothic" w:hAnsi="Century Gothic"/>
                <w:sz w:val="18"/>
              </w:rPr>
              <w:t>Meio Ambiente</w:t>
            </w:r>
          </w:p>
        </w:tc>
      </w:tr>
    </w:tbl>
    <w:p w14:paraId="309686B4" w14:textId="796BB5F0" w:rsidR="00C45D91" w:rsidRDefault="00C45D91" w:rsidP="006F414D">
      <w:pPr>
        <w:spacing w:after="0" w:line="259" w:lineRule="auto"/>
        <w:jc w:val="center"/>
        <w:rPr>
          <w:rFonts w:ascii="Century Gothic" w:eastAsia="Arial" w:hAnsi="Century Gothic" w:cs="Times New Roman"/>
          <w:b/>
        </w:rPr>
      </w:pPr>
    </w:p>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lastRenderedPageBreak/>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lastRenderedPageBreak/>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lastRenderedPageBreak/>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51A96701"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A43D03">
        <w:t>02/2024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w:t>
      </w:r>
      <w:r w:rsidRPr="00EF6D39">
        <w:rPr>
          <w:szCs w:val="24"/>
        </w:rPr>
        <w:lastRenderedPageBreak/>
        <w:t>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lastRenderedPageBreak/>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9B430B">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541A" w14:textId="77777777" w:rsidR="009B430B" w:rsidRDefault="009B430B" w:rsidP="002F100C">
      <w:pPr>
        <w:spacing w:after="0" w:line="240" w:lineRule="auto"/>
      </w:pPr>
      <w:r>
        <w:separator/>
      </w:r>
    </w:p>
  </w:endnote>
  <w:endnote w:type="continuationSeparator" w:id="0">
    <w:p w14:paraId="5E863425" w14:textId="77777777" w:rsidR="009B430B" w:rsidRDefault="009B430B"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133C" w14:textId="77777777" w:rsidR="009B430B" w:rsidRDefault="009B430B" w:rsidP="002F100C">
      <w:pPr>
        <w:spacing w:after="0" w:line="240" w:lineRule="auto"/>
      </w:pPr>
      <w:r>
        <w:separator/>
      </w:r>
    </w:p>
  </w:footnote>
  <w:footnote w:type="continuationSeparator" w:id="0">
    <w:p w14:paraId="15A8D604" w14:textId="77777777" w:rsidR="009B430B" w:rsidRDefault="009B430B"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08686887">
    <w:abstractNumId w:val="27"/>
  </w:num>
  <w:num w:numId="2" w16cid:durableId="576793658">
    <w:abstractNumId w:val="33"/>
  </w:num>
  <w:num w:numId="3" w16cid:durableId="531039181">
    <w:abstractNumId w:val="24"/>
  </w:num>
  <w:num w:numId="4" w16cid:durableId="485515158">
    <w:abstractNumId w:val="0"/>
  </w:num>
  <w:num w:numId="5" w16cid:durableId="164975311">
    <w:abstractNumId w:val="13"/>
  </w:num>
  <w:num w:numId="6" w16cid:durableId="1589727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72455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0985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5882489">
    <w:abstractNumId w:val="40"/>
  </w:num>
  <w:num w:numId="10" w16cid:durableId="1225723508">
    <w:abstractNumId w:val="29"/>
  </w:num>
  <w:num w:numId="11" w16cid:durableId="974026089">
    <w:abstractNumId w:val="34"/>
  </w:num>
  <w:num w:numId="12" w16cid:durableId="211116642">
    <w:abstractNumId w:val="35"/>
  </w:num>
  <w:num w:numId="13" w16cid:durableId="226847531">
    <w:abstractNumId w:val="26"/>
  </w:num>
  <w:num w:numId="14" w16cid:durableId="280768201">
    <w:abstractNumId w:val="12"/>
  </w:num>
  <w:num w:numId="15" w16cid:durableId="192117233">
    <w:abstractNumId w:val="30"/>
  </w:num>
  <w:num w:numId="16" w16cid:durableId="1417050551">
    <w:abstractNumId w:val="11"/>
  </w:num>
  <w:num w:numId="17" w16cid:durableId="1195194810">
    <w:abstractNumId w:val="14"/>
  </w:num>
  <w:num w:numId="18" w16cid:durableId="392974302">
    <w:abstractNumId w:val="16"/>
  </w:num>
  <w:num w:numId="19" w16cid:durableId="409010992">
    <w:abstractNumId w:val="19"/>
  </w:num>
  <w:num w:numId="20" w16cid:durableId="2105612522">
    <w:abstractNumId w:val="31"/>
  </w:num>
  <w:num w:numId="21" w16cid:durableId="1787120336">
    <w:abstractNumId w:val="21"/>
  </w:num>
  <w:num w:numId="22" w16cid:durableId="422530252">
    <w:abstractNumId w:val="32"/>
  </w:num>
  <w:num w:numId="23" w16cid:durableId="2127919258">
    <w:abstractNumId w:val="38"/>
  </w:num>
  <w:num w:numId="24" w16cid:durableId="363332208">
    <w:abstractNumId w:val="9"/>
  </w:num>
  <w:num w:numId="25" w16cid:durableId="92213707">
    <w:abstractNumId w:val="36"/>
  </w:num>
  <w:num w:numId="26" w16cid:durableId="787630381">
    <w:abstractNumId w:val="28"/>
  </w:num>
  <w:num w:numId="27" w16cid:durableId="1580939283">
    <w:abstractNumId w:val="20"/>
  </w:num>
  <w:num w:numId="28" w16cid:durableId="439759116">
    <w:abstractNumId w:val="10"/>
  </w:num>
  <w:num w:numId="29" w16cid:durableId="189341593">
    <w:abstractNumId w:val="23"/>
  </w:num>
  <w:num w:numId="30" w16cid:durableId="330915287">
    <w:abstractNumId w:val="22"/>
  </w:num>
  <w:num w:numId="31" w16cid:durableId="1879273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6523942">
    <w:abstractNumId w:val="39"/>
  </w:num>
  <w:num w:numId="33" w16cid:durableId="1143081323">
    <w:abstractNumId w:val="18"/>
  </w:num>
  <w:num w:numId="34" w16cid:durableId="15854140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338B"/>
    <w:rsid w:val="006F414D"/>
    <w:rsid w:val="006F4FC0"/>
    <w:rsid w:val="006F5CF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430B"/>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3D03"/>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2E2A"/>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BF7FED"/>
    <w:rsid w:val="00C02633"/>
    <w:rsid w:val="00C030F1"/>
    <w:rsid w:val="00C0310C"/>
    <w:rsid w:val="00C0483E"/>
    <w:rsid w:val="00C07273"/>
    <w:rsid w:val="00C115B8"/>
    <w:rsid w:val="00C11E1F"/>
    <w:rsid w:val="00C12035"/>
    <w:rsid w:val="00C13E06"/>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BF7FE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FED"/>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392855404">
      <w:bodyDiv w:val="1"/>
      <w:marLeft w:val="0"/>
      <w:marRight w:val="0"/>
      <w:marTop w:val="0"/>
      <w:marBottom w:val="0"/>
      <w:divBdr>
        <w:top w:val="none" w:sz="0" w:space="0" w:color="auto"/>
        <w:left w:val="none" w:sz="0" w:space="0" w:color="auto"/>
        <w:bottom w:val="none" w:sz="0" w:space="0" w:color="auto"/>
        <w:right w:val="none" w:sz="0" w:space="0" w:color="auto"/>
      </w:divBdr>
    </w:div>
    <w:div w:id="430202533">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iguacudegoias.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12143</Words>
  <Characters>65573</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2024-01-22T18:33:00Z</dcterms:created>
  <dcterms:modified xsi:type="dcterms:W3CDTF">2024-01-22T18:33:00Z</dcterms:modified>
</cp:coreProperties>
</file>