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91" w:rsidRDefault="00B05B91" w:rsidP="008001AE">
      <w:pPr>
        <w:autoSpaceDE w:val="0"/>
        <w:autoSpaceDN w:val="0"/>
        <w:adjustRightInd w:val="0"/>
        <w:rPr>
          <w:rFonts w:ascii="Arial" w:hAnsi="Arial" w:cs="Arial"/>
          <w:b/>
          <w:bCs/>
          <w:color w:val="000000"/>
          <w:sz w:val="22"/>
          <w:szCs w:val="22"/>
        </w:rPr>
      </w:pPr>
    </w:p>
    <w:p w:rsidR="00B05B91" w:rsidRDefault="00B05B91" w:rsidP="00E3487D">
      <w:pPr>
        <w:autoSpaceDE w:val="0"/>
        <w:autoSpaceDN w:val="0"/>
        <w:adjustRightInd w:val="0"/>
        <w:jc w:val="center"/>
        <w:rPr>
          <w:rFonts w:ascii="Arial" w:hAnsi="Arial" w:cs="Arial"/>
          <w:b/>
          <w:bCs/>
          <w:color w:val="000000"/>
          <w:sz w:val="22"/>
          <w:szCs w:val="22"/>
        </w:rPr>
      </w:pPr>
    </w:p>
    <w:p w:rsidR="005D26D6" w:rsidRPr="004E32B3" w:rsidRDefault="005D26D6" w:rsidP="00E3487D">
      <w:pPr>
        <w:autoSpaceDE w:val="0"/>
        <w:autoSpaceDN w:val="0"/>
        <w:adjustRightInd w:val="0"/>
        <w:jc w:val="center"/>
        <w:rPr>
          <w:rFonts w:ascii="Arial" w:hAnsi="Arial" w:cs="Arial"/>
          <w:b/>
          <w:bCs/>
          <w:color w:val="000000"/>
          <w:sz w:val="22"/>
          <w:szCs w:val="22"/>
        </w:rPr>
      </w:pPr>
      <w:r w:rsidRPr="004E32B3">
        <w:rPr>
          <w:rFonts w:ascii="Arial" w:hAnsi="Arial" w:cs="Arial"/>
          <w:b/>
          <w:bCs/>
          <w:color w:val="000000"/>
          <w:sz w:val="22"/>
          <w:szCs w:val="22"/>
        </w:rPr>
        <w:t>EDITAL DE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color w:val="000000"/>
          <w:sz w:val="22"/>
          <w:szCs w:val="22"/>
        </w:rPr>
        <w:t>P</w:t>
      </w:r>
      <w:r w:rsidRPr="004E32B3">
        <w:rPr>
          <w:rFonts w:ascii="Arial" w:hAnsi="Arial" w:cs="Arial"/>
          <w:b/>
          <w:bCs/>
          <w:color w:val="000000"/>
          <w:sz w:val="22"/>
          <w:szCs w:val="22"/>
        </w:rPr>
        <w:t>REÂMBULO:</w:t>
      </w:r>
    </w:p>
    <w:p w:rsidR="005D26D6" w:rsidRPr="004E32B3" w:rsidRDefault="005D26D6" w:rsidP="005D26D6">
      <w:pPr>
        <w:autoSpaceDE w:val="0"/>
        <w:autoSpaceDN w:val="0"/>
        <w:adjustRightInd w:val="0"/>
        <w:jc w:val="both"/>
        <w:rPr>
          <w:rFonts w:ascii="Arial" w:hAnsi="Arial" w:cs="Arial"/>
          <w:b/>
          <w:bCs/>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bCs/>
          <w:color w:val="000000"/>
          <w:sz w:val="22"/>
          <w:szCs w:val="22"/>
        </w:rPr>
        <w:t>ED</w:t>
      </w:r>
      <w:r w:rsidR="006D4620">
        <w:rPr>
          <w:rFonts w:ascii="Arial" w:hAnsi="Arial" w:cs="Arial"/>
          <w:b/>
          <w:bCs/>
          <w:color w:val="000000"/>
          <w:sz w:val="22"/>
          <w:szCs w:val="22"/>
        </w:rPr>
        <w:t>ITAL DE PREGÃO PRESENCIAL n°. 0</w:t>
      </w:r>
      <w:r w:rsidR="00B05B91">
        <w:rPr>
          <w:rFonts w:ascii="Arial" w:hAnsi="Arial" w:cs="Arial"/>
          <w:b/>
          <w:bCs/>
          <w:color w:val="000000"/>
          <w:sz w:val="22"/>
          <w:szCs w:val="22"/>
        </w:rPr>
        <w:t>7</w:t>
      </w:r>
      <w:r w:rsidRPr="004E32B3">
        <w:rPr>
          <w:rFonts w:ascii="Arial" w:hAnsi="Arial" w:cs="Arial"/>
          <w:b/>
          <w:bCs/>
          <w:color w:val="000000"/>
          <w:sz w:val="22"/>
          <w:szCs w:val="22"/>
        </w:rPr>
        <w:t>/201</w:t>
      </w:r>
      <w:r w:rsidR="006C71CD">
        <w:rPr>
          <w:rFonts w:ascii="Arial" w:hAnsi="Arial" w:cs="Arial"/>
          <w:b/>
          <w:bCs/>
          <w:color w:val="000000"/>
          <w:sz w:val="22"/>
          <w:szCs w:val="22"/>
        </w:rPr>
        <w:t>8</w:t>
      </w:r>
    </w:p>
    <w:p w:rsidR="005D26D6" w:rsidRPr="00DB3E87" w:rsidRDefault="005D26D6" w:rsidP="005D26D6">
      <w:pPr>
        <w:autoSpaceDE w:val="0"/>
        <w:autoSpaceDN w:val="0"/>
        <w:adjustRightInd w:val="0"/>
        <w:jc w:val="both"/>
        <w:rPr>
          <w:rFonts w:ascii="Arial" w:hAnsi="Arial" w:cs="Arial"/>
          <w:b/>
          <w:bCs/>
          <w:sz w:val="22"/>
          <w:szCs w:val="22"/>
        </w:rPr>
      </w:pPr>
      <w:r w:rsidRPr="004E32B3">
        <w:rPr>
          <w:rFonts w:ascii="Arial" w:hAnsi="Arial" w:cs="Arial"/>
          <w:b/>
          <w:bCs/>
          <w:color w:val="000000"/>
          <w:sz w:val="22"/>
          <w:szCs w:val="22"/>
        </w:rPr>
        <w:t>DATA DA REALIZAÇÃO</w:t>
      </w:r>
      <w:r w:rsidRPr="004E32B3">
        <w:rPr>
          <w:rFonts w:ascii="Arial" w:hAnsi="Arial" w:cs="Arial"/>
          <w:color w:val="000000"/>
          <w:sz w:val="22"/>
          <w:szCs w:val="22"/>
        </w:rPr>
        <w:t xml:space="preserve"> </w:t>
      </w:r>
      <w:r w:rsidR="00B05B91" w:rsidRPr="00B05B91">
        <w:rPr>
          <w:rFonts w:ascii="Arial" w:hAnsi="Arial" w:cs="Arial"/>
          <w:b/>
          <w:color w:val="000000"/>
          <w:sz w:val="22"/>
          <w:szCs w:val="22"/>
        </w:rPr>
        <w:t>20</w:t>
      </w:r>
      <w:r w:rsidR="00AE0B61" w:rsidRPr="00B05B91">
        <w:rPr>
          <w:rFonts w:ascii="Arial" w:hAnsi="Arial" w:cs="Arial"/>
          <w:b/>
          <w:sz w:val="22"/>
          <w:szCs w:val="22"/>
        </w:rPr>
        <w:t>/</w:t>
      </w:r>
      <w:r w:rsidR="006C71CD" w:rsidRPr="00B05B91">
        <w:rPr>
          <w:rFonts w:ascii="Arial" w:hAnsi="Arial" w:cs="Arial"/>
          <w:b/>
          <w:sz w:val="22"/>
          <w:szCs w:val="22"/>
        </w:rPr>
        <w:t>0</w:t>
      </w:r>
      <w:r w:rsidR="00B05B91" w:rsidRPr="00B05B91">
        <w:rPr>
          <w:rFonts w:ascii="Arial" w:hAnsi="Arial" w:cs="Arial"/>
          <w:b/>
          <w:sz w:val="22"/>
          <w:szCs w:val="22"/>
        </w:rPr>
        <w:t>9</w:t>
      </w:r>
      <w:r w:rsidRPr="00B05B91">
        <w:rPr>
          <w:rFonts w:ascii="Arial" w:hAnsi="Arial" w:cs="Arial"/>
          <w:b/>
          <w:sz w:val="22"/>
          <w:szCs w:val="22"/>
        </w:rPr>
        <w:t>/201</w:t>
      </w:r>
      <w:r w:rsidR="006C71CD" w:rsidRPr="00B05B91">
        <w:rPr>
          <w:rFonts w:ascii="Arial" w:hAnsi="Arial" w:cs="Arial"/>
          <w:b/>
          <w:sz w:val="22"/>
          <w:szCs w:val="22"/>
        </w:rPr>
        <w:t>8</w:t>
      </w:r>
    </w:p>
    <w:p w:rsidR="005D26D6" w:rsidRPr="00DB3E87" w:rsidRDefault="005D26D6" w:rsidP="005D26D6">
      <w:pPr>
        <w:tabs>
          <w:tab w:val="right" w:pos="9355"/>
        </w:tabs>
        <w:autoSpaceDE w:val="0"/>
        <w:autoSpaceDN w:val="0"/>
        <w:adjustRightInd w:val="0"/>
        <w:jc w:val="both"/>
        <w:rPr>
          <w:rFonts w:ascii="Arial" w:hAnsi="Arial" w:cs="Arial"/>
          <w:b/>
          <w:bCs/>
          <w:sz w:val="22"/>
          <w:szCs w:val="22"/>
        </w:rPr>
      </w:pPr>
      <w:r w:rsidRPr="00DB3E87">
        <w:rPr>
          <w:rFonts w:ascii="Arial" w:hAnsi="Arial" w:cs="Arial"/>
          <w:b/>
          <w:bCs/>
          <w:sz w:val="22"/>
          <w:szCs w:val="22"/>
        </w:rPr>
        <w:t>HORÁRIO: a partir das</w:t>
      </w:r>
      <w:r w:rsidR="00AE0B61" w:rsidRPr="00DB3E87">
        <w:rPr>
          <w:rFonts w:ascii="Arial" w:hAnsi="Arial" w:cs="Arial"/>
          <w:b/>
          <w:bCs/>
          <w:sz w:val="22"/>
          <w:szCs w:val="22"/>
        </w:rPr>
        <w:t xml:space="preserve"> </w:t>
      </w:r>
      <w:proofErr w:type="gramStart"/>
      <w:r w:rsidR="00AE0B61" w:rsidRPr="00DB3E87">
        <w:rPr>
          <w:rFonts w:ascii="Arial" w:hAnsi="Arial" w:cs="Arial"/>
          <w:b/>
          <w:bCs/>
          <w:sz w:val="22"/>
          <w:szCs w:val="22"/>
        </w:rPr>
        <w:t>0</w:t>
      </w:r>
      <w:r w:rsidR="00396825">
        <w:rPr>
          <w:rFonts w:ascii="Arial" w:hAnsi="Arial" w:cs="Arial"/>
          <w:b/>
          <w:bCs/>
          <w:sz w:val="22"/>
          <w:szCs w:val="22"/>
        </w:rPr>
        <w:t>9</w:t>
      </w:r>
      <w:r w:rsidRPr="00DB3E87">
        <w:rPr>
          <w:rFonts w:ascii="Arial" w:hAnsi="Arial" w:cs="Arial"/>
          <w:b/>
          <w:bCs/>
          <w:sz w:val="22"/>
          <w:szCs w:val="22"/>
        </w:rPr>
        <w:t>:00</w:t>
      </w:r>
      <w:proofErr w:type="gramEnd"/>
      <w:r w:rsidRPr="00DB3E87">
        <w:rPr>
          <w:rFonts w:ascii="Arial" w:hAnsi="Arial" w:cs="Arial"/>
          <w:b/>
          <w:bCs/>
          <w:sz w:val="22"/>
          <w:szCs w:val="22"/>
        </w:rPr>
        <w:t xml:space="preserve"> </w:t>
      </w:r>
      <w:proofErr w:type="spellStart"/>
      <w:r w:rsidRPr="00DB3E87">
        <w:rPr>
          <w:rFonts w:ascii="Arial" w:hAnsi="Arial" w:cs="Arial"/>
          <w:b/>
          <w:bCs/>
          <w:sz w:val="22"/>
          <w:szCs w:val="22"/>
        </w:rPr>
        <w:t>h</w:t>
      </w:r>
      <w:r w:rsidR="005D2924" w:rsidRPr="00DB3E87">
        <w:rPr>
          <w:rFonts w:ascii="Arial" w:hAnsi="Arial" w:cs="Arial"/>
          <w:b/>
          <w:bCs/>
          <w:sz w:val="22"/>
          <w:szCs w:val="22"/>
        </w:rPr>
        <w:t>s</w:t>
      </w:r>
      <w:proofErr w:type="spellEnd"/>
      <w:r w:rsidRPr="00DB3E87">
        <w:rPr>
          <w:rFonts w:ascii="Arial" w:hAnsi="Arial" w:cs="Arial"/>
          <w:b/>
          <w:bCs/>
          <w:sz w:val="22"/>
          <w:szCs w:val="22"/>
        </w:rPr>
        <w:tab/>
      </w:r>
    </w:p>
    <w:p w:rsidR="005D26D6" w:rsidRPr="004E32B3" w:rsidRDefault="005D26D6" w:rsidP="005D26D6">
      <w:pPr>
        <w:autoSpaceDE w:val="0"/>
        <w:autoSpaceDN w:val="0"/>
        <w:adjustRightInd w:val="0"/>
        <w:jc w:val="both"/>
        <w:rPr>
          <w:rFonts w:ascii="Arial" w:hAnsi="Arial" w:cs="Arial"/>
          <w:b/>
          <w:bCs/>
        </w:rPr>
      </w:pPr>
      <w:r w:rsidRPr="00DB3E87">
        <w:rPr>
          <w:rFonts w:ascii="Arial" w:hAnsi="Arial" w:cs="Arial"/>
          <w:b/>
          <w:bCs/>
          <w:sz w:val="22"/>
          <w:szCs w:val="22"/>
        </w:rPr>
        <w:t>LOCAL: Prefeitura Municipal de</w:t>
      </w:r>
      <w:r w:rsidR="006D4620">
        <w:rPr>
          <w:rFonts w:ascii="Arial" w:hAnsi="Arial" w:cs="Arial"/>
          <w:b/>
          <w:bCs/>
          <w:color w:val="000000"/>
          <w:sz w:val="22"/>
          <w:szCs w:val="22"/>
        </w:rPr>
        <w:t xml:space="preserve"> Heitoraí</w:t>
      </w:r>
      <w:r w:rsidR="00AE0B61" w:rsidRPr="004E32B3">
        <w:rPr>
          <w:rFonts w:ascii="Arial" w:hAnsi="Arial" w:cs="Arial"/>
          <w:b/>
          <w:bCs/>
          <w:color w:val="000000"/>
          <w:sz w:val="22"/>
          <w:szCs w:val="22"/>
        </w:rPr>
        <w:t xml:space="preserve">, com sede </w:t>
      </w:r>
      <w:r w:rsidR="00AE0B61" w:rsidRPr="004E32B3">
        <w:rPr>
          <w:rFonts w:ascii="Arial" w:hAnsi="Arial" w:cs="Arial"/>
          <w:b/>
          <w:bCs/>
        </w:rPr>
        <w:t xml:space="preserve">na </w:t>
      </w:r>
      <w:r w:rsidR="006D4620">
        <w:rPr>
          <w:rFonts w:ascii="Arial" w:hAnsi="Arial" w:cs="Arial"/>
          <w:b/>
          <w:bCs/>
        </w:rPr>
        <w:t>Av.</w:t>
      </w:r>
      <w:hyperlink r:id="rId8" w:history="1">
        <w:r w:rsidR="00AE0B61" w:rsidRPr="004E32B3">
          <w:rPr>
            <w:rStyle w:val="Hyperlink"/>
            <w:rFonts w:ascii="Arial" w:hAnsi="Arial" w:cs="Arial"/>
            <w:b/>
            <w:color w:val="auto"/>
            <w:u w:val="none"/>
            <w:bdr w:val="none" w:sz="0" w:space="0" w:color="auto" w:frame="1"/>
          </w:rPr>
          <w:t xml:space="preserve"> </w:t>
        </w:r>
      </w:hyperlink>
      <w:r w:rsidR="006D4620">
        <w:rPr>
          <w:rStyle w:val="Hyperlink"/>
          <w:rFonts w:ascii="Arial" w:hAnsi="Arial" w:cs="Arial"/>
          <w:b/>
          <w:color w:val="auto"/>
          <w:u w:val="none"/>
          <w:bdr w:val="none" w:sz="0" w:space="0" w:color="auto" w:frame="1"/>
        </w:rPr>
        <w:t>Coronel Heitor</w:t>
      </w:r>
      <w:r w:rsidR="00AE0B61" w:rsidRPr="004E32B3">
        <w:rPr>
          <w:rFonts w:ascii="Arial" w:hAnsi="Arial" w:cs="Arial"/>
          <w:b/>
          <w:bdr w:val="none" w:sz="0" w:space="0" w:color="auto" w:frame="1"/>
        </w:rPr>
        <w:t>,</w:t>
      </w:r>
      <w:r w:rsidR="006D4620">
        <w:rPr>
          <w:rFonts w:ascii="Arial" w:hAnsi="Arial" w:cs="Arial"/>
          <w:b/>
          <w:bdr w:val="none" w:sz="0" w:space="0" w:color="auto" w:frame="1"/>
        </w:rPr>
        <w:t xml:space="preserve"> s/n,</w:t>
      </w:r>
      <w:r w:rsidR="00AE0B61" w:rsidRPr="004E32B3">
        <w:rPr>
          <w:rFonts w:ascii="Arial" w:hAnsi="Arial" w:cs="Arial"/>
          <w:b/>
          <w:bdr w:val="none" w:sz="0" w:space="0" w:color="auto" w:frame="1"/>
        </w:rPr>
        <w:t xml:space="preserve"> Setor Central -</w:t>
      </w:r>
      <w:r w:rsidR="00AE0B61" w:rsidRPr="004E32B3">
        <w:rPr>
          <w:rStyle w:val="apple-converted-space"/>
          <w:rFonts w:ascii="Arial" w:eastAsia="Calibri" w:hAnsi="Arial" w:cs="Arial"/>
          <w:b/>
          <w:bdr w:val="none" w:sz="0" w:space="0" w:color="auto" w:frame="1"/>
        </w:rPr>
        <w:t> </w:t>
      </w:r>
      <w:r w:rsidR="006D4620">
        <w:rPr>
          <w:rStyle w:val="apple-converted-space"/>
          <w:rFonts w:ascii="Arial" w:eastAsia="Calibri" w:hAnsi="Arial" w:cs="Arial"/>
          <w:b/>
          <w:bdr w:val="none" w:sz="0" w:space="0" w:color="auto" w:frame="1"/>
        </w:rPr>
        <w:t>Heitoraí</w:t>
      </w:r>
      <w:r w:rsidR="00AE0B61" w:rsidRPr="004E32B3">
        <w:rPr>
          <w:rFonts w:ascii="Arial" w:hAnsi="Arial" w:cs="Arial"/>
          <w:b/>
        </w:rPr>
        <w:t>,</w:t>
      </w:r>
      <w:r w:rsidR="00AE0B61" w:rsidRPr="004E32B3">
        <w:rPr>
          <w:rStyle w:val="apple-converted-space"/>
          <w:rFonts w:ascii="Arial" w:eastAsia="Calibri" w:hAnsi="Arial" w:cs="Arial"/>
          <w:b/>
        </w:rPr>
        <w:t> </w:t>
      </w:r>
      <w:r w:rsidR="00AE0B61" w:rsidRPr="004E32B3">
        <w:rPr>
          <w:rFonts w:ascii="Arial" w:hAnsi="Arial" w:cs="Arial"/>
          <w:b/>
          <w:bdr w:val="none" w:sz="0" w:space="0" w:color="auto" w:frame="1"/>
        </w:rPr>
        <w:t>GO</w:t>
      </w:r>
      <w:r w:rsidR="00AE0B61" w:rsidRPr="004E32B3">
        <w:rPr>
          <w:rStyle w:val="apple-converted-space"/>
          <w:rFonts w:ascii="Arial" w:eastAsia="Calibri" w:hAnsi="Arial" w:cs="Arial"/>
          <w:b/>
        </w:rPr>
        <w:t> </w:t>
      </w:r>
      <w:r w:rsidR="00AE0B61" w:rsidRPr="004E32B3">
        <w:rPr>
          <w:rFonts w:ascii="Arial" w:hAnsi="Arial" w:cs="Arial"/>
          <w:b/>
        </w:rPr>
        <w:t>- CEP:</w:t>
      </w:r>
      <w:r w:rsidR="00DB3E87">
        <w:rPr>
          <w:rFonts w:ascii="Arial" w:hAnsi="Arial" w:cs="Arial"/>
          <w:b/>
        </w:rPr>
        <w:t xml:space="preserve"> </w:t>
      </w:r>
      <w:r w:rsidR="006D4620">
        <w:rPr>
          <w:rFonts w:ascii="Arial" w:hAnsi="Arial" w:cs="Arial"/>
          <w:b/>
        </w:rPr>
        <w:t>76670</w:t>
      </w:r>
      <w:r w:rsidR="00AE0B61" w:rsidRPr="004E32B3">
        <w:rPr>
          <w:rFonts w:ascii="Arial" w:hAnsi="Arial" w:cs="Arial"/>
          <w:b/>
          <w:bdr w:val="none" w:sz="0" w:space="0" w:color="auto" w:frame="1"/>
        </w:rPr>
        <w:t>-000</w:t>
      </w:r>
      <w:r w:rsidRPr="004E32B3">
        <w:rPr>
          <w:rFonts w:ascii="Arial" w:hAnsi="Arial" w:cs="Arial"/>
          <w:b/>
          <w:bCs/>
        </w:rPr>
        <w:t>.</w:t>
      </w:r>
    </w:p>
    <w:p w:rsidR="005D26D6" w:rsidRPr="004E32B3" w:rsidRDefault="005D26D6" w:rsidP="005D26D6">
      <w:pPr>
        <w:autoSpaceDE w:val="0"/>
        <w:autoSpaceDN w:val="0"/>
        <w:adjustRightInd w:val="0"/>
        <w:outlineLvl w:val="3"/>
        <w:rPr>
          <w:rFonts w:ascii="Arial" w:hAnsi="Arial" w:cs="Arial"/>
          <w:color w:val="000000"/>
          <w:sz w:val="22"/>
          <w:szCs w:val="22"/>
        </w:rPr>
      </w:pPr>
    </w:p>
    <w:p w:rsidR="0025007E" w:rsidRDefault="005D26D6" w:rsidP="005D26D6">
      <w:pPr>
        <w:tabs>
          <w:tab w:val="right" w:pos="10080"/>
        </w:tabs>
        <w:jc w:val="both"/>
        <w:rPr>
          <w:rFonts w:ascii="Arial" w:hAnsi="Arial" w:cs="Arial"/>
          <w:sz w:val="22"/>
          <w:szCs w:val="22"/>
        </w:rPr>
      </w:pPr>
      <w:r w:rsidRPr="004E32B3">
        <w:rPr>
          <w:rFonts w:ascii="Arial" w:hAnsi="Arial" w:cs="Arial"/>
          <w:b/>
          <w:sz w:val="22"/>
          <w:szCs w:val="22"/>
        </w:rPr>
        <w:t>A COMISSÃO PERMANENTE DE LICITAÇÃO DO MUNICÍPIO DE</w:t>
      </w:r>
      <w:r w:rsidR="006D4620">
        <w:rPr>
          <w:rFonts w:ascii="Arial" w:hAnsi="Arial" w:cs="Arial"/>
          <w:sz w:val="22"/>
          <w:szCs w:val="22"/>
        </w:rPr>
        <w:t xml:space="preserve"> </w:t>
      </w:r>
      <w:r w:rsidR="006D4620" w:rsidRPr="006D4620">
        <w:rPr>
          <w:rFonts w:ascii="Arial" w:hAnsi="Arial" w:cs="Arial"/>
          <w:b/>
          <w:sz w:val="22"/>
          <w:szCs w:val="22"/>
        </w:rPr>
        <w:t>HEITORAI</w:t>
      </w:r>
      <w:r w:rsidRPr="004E32B3">
        <w:rPr>
          <w:rFonts w:ascii="Arial" w:hAnsi="Arial" w:cs="Arial"/>
          <w:sz w:val="22"/>
          <w:szCs w:val="22"/>
        </w:rPr>
        <w:t xml:space="preserve">, instalada em sua sede administrativa, localizada na </w:t>
      </w:r>
      <w:r w:rsidR="006D4620">
        <w:rPr>
          <w:rFonts w:ascii="Arial" w:hAnsi="Arial" w:cs="Arial"/>
          <w:sz w:val="22"/>
          <w:szCs w:val="22"/>
        </w:rPr>
        <w:t>Av. Coronel Heitor, s/n, centro, Heitoraí</w:t>
      </w:r>
      <w:r w:rsidR="00AE0B61" w:rsidRPr="004E32B3">
        <w:rPr>
          <w:rFonts w:ascii="Arial" w:hAnsi="Arial" w:cs="Arial"/>
          <w:sz w:val="22"/>
          <w:szCs w:val="22"/>
        </w:rPr>
        <w:t>,</w:t>
      </w:r>
      <w:r w:rsidRPr="004E32B3">
        <w:rPr>
          <w:rFonts w:ascii="Arial" w:hAnsi="Arial" w:cs="Arial"/>
          <w:sz w:val="22"/>
          <w:szCs w:val="22"/>
        </w:rPr>
        <w:t xml:space="preserve"> Estado de Goiás, comunica </w:t>
      </w:r>
      <w:r w:rsidR="00E53CA1" w:rsidRPr="004E32B3">
        <w:rPr>
          <w:rFonts w:ascii="Arial" w:hAnsi="Arial" w:cs="Arial"/>
          <w:sz w:val="22"/>
          <w:szCs w:val="22"/>
        </w:rPr>
        <w:t xml:space="preserve">que a partir das </w:t>
      </w:r>
      <w:proofErr w:type="gramStart"/>
      <w:r w:rsidR="00DB3E87">
        <w:rPr>
          <w:rFonts w:ascii="Arial" w:hAnsi="Arial" w:cs="Arial"/>
          <w:sz w:val="22"/>
          <w:szCs w:val="22"/>
        </w:rPr>
        <w:t>0</w:t>
      </w:r>
      <w:r w:rsidR="00396825">
        <w:rPr>
          <w:rFonts w:ascii="Arial" w:hAnsi="Arial" w:cs="Arial"/>
          <w:sz w:val="22"/>
          <w:szCs w:val="22"/>
        </w:rPr>
        <w:t>9</w:t>
      </w:r>
      <w:r w:rsidRPr="00DB3E87">
        <w:rPr>
          <w:rFonts w:ascii="Arial" w:hAnsi="Arial" w:cs="Arial"/>
          <w:sz w:val="22"/>
          <w:szCs w:val="22"/>
        </w:rPr>
        <w:t>:00</w:t>
      </w:r>
      <w:proofErr w:type="gramEnd"/>
      <w:r w:rsidRPr="00DB3E87">
        <w:rPr>
          <w:rFonts w:ascii="Arial" w:hAnsi="Arial" w:cs="Arial"/>
          <w:sz w:val="22"/>
          <w:szCs w:val="22"/>
        </w:rPr>
        <w:t xml:space="preserve"> horas, do dia </w:t>
      </w:r>
      <w:r w:rsidR="002D405A">
        <w:rPr>
          <w:rFonts w:ascii="Arial" w:hAnsi="Arial" w:cs="Arial"/>
          <w:sz w:val="22"/>
          <w:szCs w:val="22"/>
        </w:rPr>
        <w:t>20</w:t>
      </w:r>
      <w:r w:rsidRPr="00DB3E87">
        <w:rPr>
          <w:rFonts w:ascii="Arial" w:hAnsi="Arial" w:cs="Arial"/>
          <w:sz w:val="22"/>
          <w:szCs w:val="22"/>
        </w:rPr>
        <w:t xml:space="preserve"> de </w:t>
      </w:r>
      <w:r w:rsidR="002D405A">
        <w:rPr>
          <w:rFonts w:ascii="Arial" w:hAnsi="Arial" w:cs="Arial"/>
          <w:sz w:val="22"/>
          <w:szCs w:val="22"/>
        </w:rPr>
        <w:t>setembro</w:t>
      </w:r>
      <w:r w:rsidR="00E4022D">
        <w:rPr>
          <w:rFonts w:ascii="Arial" w:hAnsi="Arial" w:cs="Arial"/>
          <w:sz w:val="22"/>
          <w:szCs w:val="22"/>
        </w:rPr>
        <w:t xml:space="preserve"> </w:t>
      </w:r>
      <w:r w:rsidRPr="00DB3E87">
        <w:rPr>
          <w:rFonts w:ascii="Arial" w:hAnsi="Arial" w:cs="Arial"/>
          <w:sz w:val="22"/>
          <w:szCs w:val="22"/>
        </w:rPr>
        <w:t>de 201</w:t>
      </w:r>
      <w:r w:rsidR="00E4022D">
        <w:rPr>
          <w:rFonts w:ascii="Arial" w:hAnsi="Arial" w:cs="Arial"/>
          <w:sz w:val="22"/>
          <w:szCs w:val="22"/>
        </w:rPr>
        <w:t>8</w:t>
      </w:r>
      <w:r w:rsidRPr="004E32B3">
        <w:rPr>
          <w:rFonts w:ascii="Arial" w:hAnsi="Arial" w:cs="Arial"/>
          <w:sz w:val="22"/>
          <w:szCs w:val="22"/>
        </w:rPr>
        <w:t xml:space="preserve">, </w:t>
      </w:r>
      <w:r w:rsidR="00AE0B61" w:rsidRPr="004E32B3">
        <w:rPr>
          <w:rFonts w:ascii="Arial" w:hAnsi="Arial" w:cs="Arial"/>
          <w:sz w:val="22"/>
          <w:szCs w:val="22"/>
        </w:rPr>
        <w:t>promoverá</w:t>
      </w:r>
      <w:r w:rsidRPr="004E32B3">
        <w:rPr>
          <w:rFonts w:ascii="Arial" w:hAnsi="Arial" w:cs="Arial"/>
          <w:sz w:val="22"/>
          <w:szCs w:val="22"/>
        </w:rPr>
        <w:t xml:space="preserve"> a </w:t>
      </w:r>
      <w:r w:rsidRPr="004E32B3">
        <w:rPr>
          <w:rFonts w:ascii="Arial" w:hAnsi="Arial" w:cs="Arial"/>
          <w:b/>
          <w:sz w:val="22"/>
          <w:szCs w:val="22"/>
        </w:rPr>
        <w:t>LICITAÇÃO</w:t>
      </w:r>
      <w:r w:rsidRPr="004E32B3">
        <w:rPr>
          <w:rFonts w:ascii="Arial" w:hAnsi="Arial" w:cs="Arial"/>
          <w:sz w:val="22"/>
          <w:szCs w:val="22"/>
        </w:rPr>
        <w:t xml:space="preserve">, modalidade </w:t>
      </w:r>
      <w:r w:rsidRPr="004E32B3">
        <w:rPr>
          <w:rFonts w:ascii="Arial" w:hAnsi="Arial" w:cs="Arial"/>
          <w:b/>
          <w:sz w:val="22"/>
          <w:szCs w:val="22"/>
        </w:rPr>
        <w:t>PREGÃO PRESENCIAL</w:t>
      </w:r>
      <w:r w:rsidRPr="004E32B3">
        <w:rPr>
          <w:rFonts w:ascii="Arial" w:hAnsi="Arial" w:cs="Arial"/>
          <w:sz w:val="22"/>
          <w:szCs w:val="22"/>
        </w:rPr>
        <w:t xml:space="preserve">, </w:t>
      </w:r>
      <w:proofErr w:type="gramStart"/>
      <w:r w:rsidRPr="004E32B3">
        <w:rPr>
          <w:rFonts w:ascii="Arial" w:hAnsi="Arial" w:cs="Arial"/>
          <w:sz w:val="22"/>
          <w:szCs w:val="22"/>
        </w:rPr>
        <w:t>tipo</w:t>
      </w:r>
      <w:proofErr w:type="gramEnd"/>
      <w:r w:rsidRPr="004E32B3">
        <w:rPr>
          <w:rFonts w:ascii="Arial" w:hAnsi="Arial" w:cs="Arial"/>
          <w:sz w:val="22"/>
          <w:szCs w:val="22"/>
        </w:rPr>
        <w:t xml:space="preserve"> menor preço</w:t>
      </w:r>
      <w:r w:rsidR="00AE0B61" w:rsidRPr="004E32B3">
        <w:rPr>
          <w:rFonts w:ascii="Arial" w:hAnsi="Arial" w:cs="Arial"/>
          <w:sz w:val="22"/>
          <w:szCs w:val="22"/>
        </w:rPr>
        <w:t xml:space="preserve"> por </w:t>
      </w:r>
      <w:r w:rsidR="006B096C">
        <w:rPr>
          <w:rFonts w:ascii="Arial" w:hAnsi="Arial" w:cs="Arial"/>
          <w:sz w:val="22"/>
          <w:szCs w:val="22"/>
        </w:rPr>
        <w:t>item de lote</w:t>
      </w:r>
      <w:r w:rsidRPr="004E32B3">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r w:rsidR="00AE0B61" w:rsidRPr="004E32B3">
        <w:rPr>
          <w:rFonts w:ascii="Arial" w:hAnsi="Arial" w:cs="Arial"/>
          <w:sz w:val="22"/>
          <w:szCs w:val="22"/>
        </w:rPr>
        <w:t>; e Lei Federal 10.520 de 17 de julho de 2002</w:t>
      </w:r>
      <w:r w:rsidRPr="004E32B3">
        <w:rPr>
          <w:rFonts w:ascii="Arial" w:hAnsi="Arial" w:cs="Arial"/>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DB3E87" w:rsidRDefault="005D26D6" w:rsidP="00DB3E87">
      <w:pPr>
        <w:autoSpaceDE w:val="0"/>
        <w:autoSpaceDN w:val="0"/>
        <w:adjustRightInd w:val="0"/>
        <w:jc w:val="both"/>
        <w:outlineLvl w:val="3"/>
        <w:rPr>
          <w:rFonts w:ascii="Arial" w:hAnsi="Arial" w:cs="Arial"/>
          <w:b/>
          <w:bCs/>
          <w:color w:val="000000"/>
          <w:sz w:val="22"/>
          <w:szCs w:val="22"/>
        </w:rPr>
      </w:pPr>
      <w:r w:rsidRPr="004E32B3">
        <w:rPr>
          <w:rFonts w:ascii="Arial" w:hAnsi="Arial" w:cs="Arial"/>
          <w:color w:val="000000"/>
          <w:sz w:val="22"/>
          <w:szCs w:val="22"/>
        </w:rPr>
        <w:t xml:space="preserve">I. </w:t>
      </w:r>
      <w:r w:rsidRPr="004E32B3">
        <w:rPr>
          <w:rFonts w:ascii="Arial" w:hAnsi="Arial" w:cs="Arial"/>
          <w:b/>
          <w:bCs/>
          <w:color w:val="000000"/>
          <w:sz w:val="22"/>
          <w:szCs w:val="22"/>
        </w:rPr>
        <w:t xml:space="preserve">DO OBJETO </w:t>
      </w:r>
    </w:p>
    <w:p w:rsidR="00DB3E87" w:rsidRDefault="00DB3E87" w:rsidP="00DB3E87">
      <w:pPr>
        <w:autoSpaceDE w:val="0"/>
        <w:autoSpaceDN w:val="0"/>
        <w:adjustRightInd w:val="0"/>
        <w:jc w:val="both"/>
        <w:outlineLvl w:val="3"/>
        <w:rPr>
          <w:rFonts w:ascii="Arial" w:hAnsi="Arial" w:cs="Arial"/>
          <w:b/>
          <w:bCs/>
          <w:color w:val="000000"/>
          <w:sz w:val="22"/>
          <w:szCs w:val="22"/>
        </w:rPr>
      </w:pPr>
    </w:p>
    <w:p w:rsidR="006C71CD" w:rsidRDefault="005D26D6" w:rsidP="00DB3E87">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1.1. A presente licitação, na modalidade Pregão P</w:t>
      </w:r>
      <w:r w:rsidR="00DB3E87">
        <w:rPr>
          <w:rFonts w:ascii="Arial" w:hAnsi="Arial" w:cs="Arial"/>
          <w:color w:val="000000"/>
          <w:sz w:val="22"/>
          <w:szCs w:val="22"/>
        </w:rPr>
        <w:t xml:space="preserve">resencial tipo </w:t>
      </w:r>
      <w:r w:rsidR="006B096C">
        <w:rPr>
          <w:rFonts w:ascii="Arial" w:hAnsi="Arial" w:cs="Arial"/>
          <w:color w:val="000000"/>
          <w:sz w:val="22"/>
          <w:szCs w:val="22"/>
        </w:rPr>
        <w:t xml:space="preserve">menor PREÇO por item do lote </w:t>
      </w:r>
      <w:r w:rsidR="009A64E0">
        <w:rPr>
          <w:rFonts w:ascii="Arial" w:hAnsi="Arial" w:cs="Arial"/>
          <w:color w:val="000000"/>
          <w:sz w:val="22"/>
          <w:szCs w:val="22"/>
        </w:rPr>
        <w:t>PARA</w:t>
      </w:r>
      <w:r w:rsidR="006C71CD">
        <w:rPr>
          <w:rFonts w:ascii="Arial" w:hAnsi="Arial" w:cs="Arial"/>
          <w:color w:val="000000"/>
          <w:sz w:val="22"/>
          <w:szCs w:val="22"/>
        </w:rPr>
        <w:t>:</w:t>
      </w:r>
    </w:p>
    <w:p w:rsidR="00E4022D" w:rsidRDefault="00E4022D" w:rsidP="00DB3E87">
      <w:pPr>
        <w:autoSpaceDE w:val="0"/>
        <w:autoSpaceDN w:val="0"/>
        <w:adjustRightInd w:val="0"/>
        <w:jc w:val="both"/>
        <w:outlineLvl w:val="3"/>
        <w:rPr>
          <w:rFonts w:ascii="Arial" w:hAnsi="Arial" w:cs="Arial"/>
          <w:color w:val="000000"/>
          <w:sz w:val="22"/>
          <w:szCs w:val="22"/>
        </w:rPr>
      </w:pPr>
    </w:p>
    <w:p w:rsidR="006C71CD" w:rsidRDefault="006C71CD" w:rsidP="00DB3E87">
      <w:pPr>
        <w:autoSpaceDE w:val="0"/>
        <w:autoSpaceDN w:val="0"/>
        <w:adjustRightInd w:val="0"/>
        <w:jc w:val="both"/>
        <w:outlineLvl w:val="3"/>
        <w:rPr>
          <w:b/>
          <w:color w:val="000000"/>
        </w:rPr>
      </w:pPr>
      <w:r w:rsidRPr="009828F3">
        <w:rPr>
          <w:b/>
          <w:color w:val="000000"/>
          <w:u w:val="single"/>
        </w:rPr>
        <w:t>Lote n. I</w:t>
      </w:r>
      <w:r w:rsidRPr="009828F3">
        <w:rPr>
          <w:b/>
          <w:color w:val="000000"/>
        </w:rPr>
        <w:t xml:space="preserve"> </w:t>
      </w:r>
      <w:r w:rsidR="00E4022D">
        <w:rPr>
          <w:b/>
          <w:color w:val="000000"/>
        </w:rPr>
        <w:t>–</w:t>
      </w:r>
      <w:r w:rsidR="002D405A">
        <w:rPr>
          <w:b/>
          <w:color w:val="000000"/>
        </w:rPr>
        <w:t xml:space="preserve"> Contratação de empresa para fornecimento de Equipamentos Hospitalares remanescen</w:t>
      </w:r>
      <w:r w:rsidR="00345DF1">
        <w:rPr>
          <w:b/>
          <w:color w:val="000000"/>
        </w:rPr>
        <w:t>tes do Contrato Convênio n. 112817010001/16-006</w:t>
      </w:r>
      <w:r w:rsidR="006D4620">
        <w:rPr>
          <w:b/>
          <w:color w:val="000000"/>
        </w:rPr>
        <w:t xml:space="preserve">. </w:t>
      </w:r>
      <w:r w:rsidR="006D4620" w:rsidRPr="00CB457E">
        <w:rPr>
          <w:b/>
          <w:color w:val="000000"/>
          <w:u w:val="single"/>
        </w:rPr>
        <w:t>Lote n. II</w:t>
      </w:r>
      <w:r w:rsidR="006D4620">
        <w:rPr>
          <w:b/>
          <w:color w:val="000000"/>
        </w:rPr>
        <w:t xml:space="preserve"> </w:t>
      </w:r>
      <w:r w:rsidR="002D405A">
        <w:rPr>
          <w:b/>
          <w:color w:val="000000"/>
        </w:rPr>
        <w:t>– Contratação de empresa para fornecimento de um kit odontológico conform</w:t>
      </w:r>
      <w:r w:rsidR="00BD672D">
        <w:rPr>
          <w:b/>
          <w:color w:val="000000"/>
        </w:rPr>
        <w:t>e Termo</w:t>
      </w:r>
      <w:r w:rsidR="00345DF1">
        <w:rPr>
          <w:b/>
          <w:color w:val="000000"/>
        </w:rPr>
        <w:t xml:space="preserve"> n. 520960171220134907</w:t>
      </w:r>
      <w:r w:rsidR="00E4022D">
        <w:rPr>
          <w:b/>
          <w:color w:val="000000"/>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II. DAS CONDIÇÕES DE PARTICIPAÇÃO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5D26D6" w:rsidP="00E4022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2.1. Poderão participar do certame todos os interessados do ramo de atividade pertinente ao objeto da contratação</w:t>
      </w:r>
      <w:r w:rsidR="009A64E0">
        <w:rPr>
          <w:rFonts w:ascii="Arial" w:hAnsi="Arial" w:cs="Arial"/>
          <w:color w:val="000000"/>
          <w:sz w:val="22"/>
          <w:szCs w:val="22"/>
        </w:rPr>
        <w:t>, quais sejam, empresas</w:t>
      </w:r>
      <w:r w:rsidR="00E40871">
        <w:rPr>
          <w:rFonts w:ascii="Arial" w:hAnsi="Arial" w:cs="Arial"/>
          <w:color w:val="000000"/>
          <w:sz w:val="22"/>
          <w:szCs w:val="22"/>
        </w:rPr>
        <w:t>, ou pessoas fí</w:t>
      </w:r>
      <w:r w:rsidR="009A64E0">
        <w:rPr>
          <w:rFonts w:ascii="Arial" w:hAnsi="Arial" w:cs="Arial"/>
          <w:color w:val="000000"/>
          <w:sz w:val="22"/>
          <w:szCs w:val="22"/>
        </w:rPr>
        <w:t>sicas que explorem atividade comercial</w:t>
      </w:r>
      <w:r w:rsidRPr="004E32B3">
        <w:rPr>
          <w:rFonts w:ascii="Arial" w:hAnsi="Arial" w:cs="Arial"/>
          <w:color w:val="000000"/>
          <w:sz w:val="22"/>
          <w:szCs w:val="22"/>
        </w:rPr>
        <w:t>, que preencherem as condições constantes deste edital</w:t>
      </w:r>
      <w:r w:rsidR="00E4022D">
        <w:rPr>
          <w:rFonts w:ascii="Arial" w:hAnsi="Arial" w:cs="Arial"/>
          <w:color w:val="000000"/>
          <w:sz w:val="22"/>
          <w:szCs w:val="22"/>
        </w:rPr>
        <w:t xml:space="preserve">, </w:t>
      </w:r>
      <w:r w:rsidR="00F44BF4" w:rsidRPr="004E32B3">
        <w:rPr>
          <w:rFonts w:ascii="Arial" w:hAnsi="Arial" w:cs="Arial"/>
          <w:color w:val="000000"/>
          <w:sz w:val="22"/>
          <w:szCs w:val="22"/>
        </w:rPr>
        <w:t>e que não tenham sido impedidas ou consideradas inid</w:t>
      </w:r>
      <w:r w:rsidR="009A64E0">
        <w:rPr>
          <w:rFonts w:ascii="Arial" w:hAnsi="Arial" w:cs="Arial"/>
          <w:color w:val="000000"/>
          <w:sz w:val="22"/>
          <w:szCs w:val="22"/>
        </w:rPr>
        <w:t>ô</w:t>
      </w:r>
      <w:r w:rsidR="00F44BF4" w:rsidRPr="004E32B3">
        <w:rPr>
          <w:rFonts w:ascii="Arial" w:hAnsi="Arial" w:cs="Arial"/>
          <w:color w:val="000000"/>
          <w:sz w:val="22"/>
          <w:szCs w:val="22"/>
        </w:rPr>
        <w:t>neas, por decisão administrativa ou judicial</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2.2. As licitantes arcarão com todos os custos decorrentes da elaboração e apresentação de suas propostas, sendo que o Município de </w:t>
      </w:r>
      <w:r w:rsidR="006D4620">
        <w:rPr>
          <w:rFonts w:ascii="Arial" w:hAnsi="Arial" w:cs="Arial"/>
          <w:color w:val="000000"/>
          <w:sz w:val="22"/>
          <w:szCs w:val="22"/>
        </w:rPr>
        <w:t>Heitoraí</w:t>
      </w:r>
      <w:r w:rsidRPr="004E32B3">
        <w:rPr>
          <w:rFonts w:ascii="Arial" w:hAnsi="Arial" w:cs="Arial"/>
          <w:color w:val="000000"/>
          <w:sz w:val="22"/>
          <w:szCs w:val="22"/>
        </w:rPr>
        <w:t xml:space="preserve"> não será, em nenhum caso, responsável por esses custos, independentemente da condução ou do resultado do processo licitatório</w:t>
      </w:r>
      <w:r w:rsidR="009A64E0">
        <w:rPr>
          <w:rFonts w:ascii="Arial" w:hAnsi="Arial" w:cs="Arial"/>
          <w:color w:val="000000"/>
          <w:sz w:val="22"/>
          <w:szCs w:val="22"/>
        </w:rPr>
        <w:t>, ainda que não seja concluí</w:t>
      </w:r>
      <w:r w:rsidR="00F44BF4" w:rsidRPr="004E32B3">
        <w:rPr>
          <w:rFonts w:ascii="Arial" w:hAnsi="Arial" w:cs="Arial"/>
          <w:color w:val="000000"/>
          <w:sz w:val="22"/>
          <w:szCs w:val="22"/>
        </w:rPr>
        <w:t>do em uma única etapa, ou ainda que venha a ser suspenso ou prorrogado.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2.3. A participação na licitação implica, automaticamente, na aceitação integral dos termos deste Edital e seus Anexos e leis aplicáveis. </w:t>
      </w:r>
    </w:p>
    <w:p w:rsidR="005D26D6" w:rsidRPr="004E32B3" w:rsidRDefault="005D26D6" w:rsidP="005D26D6">
      <w:pPr>
        <w:autoSpaceDE w:val="0"/>
        <w:autoSpaceDN w:val="0"/>
        <w:adjustRightInd w:val="0"/>
        <w:jc w:val="both"/>
        <w:rPr>
          <w:rFonts w:ascii="Arial" w:hAnsi="Arial" w:cs="Arial"/>
          <w:color w:val="000000"/>
          <w:sz w:val="22"/>
          <w:szCs w:val="22"/>
        </w:rPr>
      </w:pPr>
    </w:p>
    <w:p w:rsidR="00C64EF6"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2.4. Os documentos exigidos deverão ser apresentados em original ou publicação em órgão da imprensa oficial ou por qualquer processo de cópia </w:t>
      </w:r>
      <w:r w:rsidRPr="004E32B3">
        <w:rPr>
          <w:rFonts w:ascii="Arial" w:hAnsi="Arial" w:cs="Arial"/>
          <w:color w:val="000000"/>
          <w:sz w:val="22"/>
          <w:szCs w:val="22"/>
        </w:rPr>
        <w:lastRenderedPageBreak/>
        <w:t xml:space="preserve">autenticada ou poderão ser autenticados pelo pregoeiro, </w:t>
      </w:r>
      <w:r w:rsidRPr="004E32B3">
        <w:rPr>
          <w:rFonts w:ascii="Arial" w:hAnsi="Arial" w:cs="Arial"/>
          <w:color w:val="000000"/>
          <w:sz w:val="22"/>
          <w:szCs w:val="22"/>
          <w:u w:val="single"/>
        </w:rPr>
        <w:t>mediante apresentação do original</w:t>
      </w:r>
      <w:r w:rsidR="00F44BF4" w:rsidRPr="004E32B3">
        <w:rPr>
          <w:rFonts w:ascii="Arial" w:hAnsi="Arial" w:cs="Arial"/>
          <w:color w:val="000000"/>
          <w:sz w:val="22"/>
          <w:szCs w:val="22"/>
          <w:u w:val="single"/>
        </w:rPr>
        <w:t>, com anteced</w:t>
      </w:r>
      <w:r w:rsidR="009A64E0">
        <w:rPr>
          <w:rFonts w:ascii="Arial" w:hAnsi="Arial" w:cs="Arial"/>
          <w:color w:val="000000"/>
          <w:sz w:val="22"/>
          <w:szCs w:val="22"/>
          <w:u w:val="single"/>
        </w:rPr>
        <w:t>ê</w:t>
      </w:r>
      <w:r w:rsidR="00F44BF4" w:rsidRPr="004E32B3">
        <w:rPr>
          <w:rFonts w:ascii="Arial" w:hAnsi="Arial" w:cs="Arial"/>
          <w:color w:val="000000"/>
          <w:sz w:val="22"/>
          <w:szCs w:val="22"/>
          <w:u w:val="single"/>
        </w:rPr>
        <w:t>ncia de 24 (vinte e quatro) horas da abertura dos envelopes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2.5. Só terão direito de usar a palavra, rubricar as documentações, propostas, apresentar reclamações ou recursos e assinar as Atas os licitantes credenciados, o Pregoeiro </w:t>
      </w:r>
      <w:r w:rsidR="00F44BF4" w:rsidRPr="004E32B3">
        <w:rPr>
          <w:rFonts w:ascii="Arial" w:hAnsi="Arial" w:cs="Arial"/>
          <w:color w:val="000000"/>
          <w:sz w:val="22"/>
          <w:szCs w:val="22"/>
        </w:rPr>
        <w:t>e os membros da Equipe de Apoio; somente poderá haver um representante por licitante autorizado a representar uma emp</w:t>
      </w:r>
      <w:r w:rsidR="009A64E0">
        <w:rPr>
          <w:rFonts w:ascii="Arial" w:hAnsi="Arial" w:cs="Arial"/>
          <w:color w:val="000000"/>
          <w:sz w:val="22"/>
          <w:szCs w:val="22"/>
        </w:rPr>
        <w:t>r</w:t>
      </w:r>
      <w:r w:rsidR="00F44BF4" w:rsidRPr="004E32B3">
        <w:rPr>
          <w:rFonts w:ascii="Arial" w:hAnsi="Arial" w:cs="Arial"/>
          <w:color w:val="000000"/>
          <w:sz w:val="22"/>
          <w:szCs w:val="22"/>
        </w:rPr>
        <w:t>esa, sendo, portanto, vedado uma única pessoa representar mais de uma proposta, ou mais de uma empresa.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2.6. É vedada a participação de empresas:</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2.6.1. Concordatária ou em processo de falência, </w:t>
      </w:r>
      <w:proofErr w:type="gramStart"/>
      <w:r w:rsidRPr="004E32B3">
        <w:rPr>
          <w:rFonts w:ascii="Arial" w:hAnsi="Arial" w:cs="Arial"/>
          <w:color w:val="000000"/>
          <w:sz w:val="22"/>
          <w:szCs w:val="22"/>
        </w:rPr>
        <w:t>sob concurso</w:t>
      </w:r>
      <w:proofErr w:type="gramEnd"/>
      <w:r w:rsidRPr="004E32B3">
        <w:rPr>
          <w:rFonts w:ascii="Arial" w:hAnsi="Arial" w:cs="Arial"/>
          <w:color w:val="000000"/>
          <w:sz w:val="22"/>
          <w:szCs w:val="22"/>
        </w:rPr>
        <w:t xml:space="preserve"> de credores, em dissolução ou em liquidação; </w:t>
      </w:r>
    </w:p>
    <w:p w:rsidR="00E53CA1" w:rsidRPr="004E32B3" w:rsidRDefault="00E53CA1"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2.6.2. Que tenha(m) sido declarada(s) inidônea(s) pela Administração Pública e, caso participe do processo licitatório, estará</w:t>
      </w:r>
      <w:r w:rsidR="00206677">
        <w:rPr>
          <w:rFonts w:ascii="Arial" w:hAnsi="Arial" w:cs="Arial"/>
          <w:color w:val="000000"/>
          <w:sz w:val="22"/>
          <w:szCs w:val="22"/>
        </w:rPr>
        <w:t xml:space="preserve"> </w:t>
      </w:r>
      <w:r w:rsidRPr="004E32B3">
        <w:rPr>
          <w:rFonts w:ascii="Arial" w:hAnsi="Arial" w:cs="Arial"/>
          <w:color w:val="000000"/>
          <w:sz w:val="22"/>
          <w:szCs w:val="22"/>
        </w:rPr>
        <w:t>(ao) sujeita(s) às penalidades previstas no Art. 97, parágrafo Único da Lei Federal 8.666/93;</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2.6.3. Que esteja reunida em consórcio ou coligação;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2.6.4. Cujos sócios ou diretores pertençam, simultaneamente, a mais de uma firma licitante.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2.7. Não poderá participar direta ou indiretamente da Licitação, servidor dirigente da Prefeitura Municipal de </w:t>
      </w:r>
      <w:r w:rsidR="006D4620">
        <w:rPr>
          <w:rFonts w:ascii="Arial" w:hAnsi="Arial" w:cs="Arial"/>
          <w:color w:val="000000"/>
          <w:sz w:val="22"/>
          <w:szCs w:val="22"/>
        </w:rPr>
        <w:t>Heitoraí</w:t>
      </w:r>
      <w:r w:rsidRPr="004E32B3">
        <w:rPr>
          <w:rFonts w:ascii="Arial" w:hAnsi="Arial" w:cs="Arial"/>
          <w:color w:val="000000"/>
          <w:sz w:val="22"/>
          <w:szCs w:val="22"/>
        </w:rPr>
        <w:t xml:space="preserve"> - GO, bem como as empresas cujos sócios, administradores, empregados, controladores sejam servidores da mesma.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III – DA REPRESENTAÇÃO E DO CREDENCIAMENTO</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Default="005D26D6" w:rsidP="00E4022D">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3.1 No dia, horário</w:t>
      </w:r>
      <w:proofErr w:type="gramEnd"/>
      <w:r w:rsidRPr="004E32B3">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sidRPr="004E32B3">
        <w:rPr>
          <w:rFonts w:ascii="Arial" w:hAnsi="Arial" w:cs="Arial"/>
          <w:color w:val="000000"/>
          <w:sz w:val="22"/>
          <w:szCs w:val="22"/>
        </w:rPr>
        <w:t>Anexos II e IV, respectivamente</w:t>
      </w:r>
      <w:proofErr w:type="gramEnd"/>
      <w:r w:rsidRPr="004E32B3">
        <w:rPr>
          <w:rFonts w:ascii="Arial" w:hAnsi="Arial" w:cs="Arial"/>
          <w:color w:val="000000"/>
          <w:sz w:val="22"/>
          <w:szCs w:val="22"/>
        </w:rPr>
        <w:t xml:space="preserve">. A ausência da declaração ou recusa em assiná-la, constitui motivo para a exclusão da Licitante do certame.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3.3. Somente as Licitantes que atenderem aos requisitos do item 3.2. </w:t>
      </w:r>
      <w:proofErr w:type="gramStart"/>
      <w:r w:rsidRPr="004E32B3">
        <w:rPr>
          <w:rFonts w:ascii="Arial" w:hAnsi="Arial" w:cs="Arial"/>
          <w:color w:val="000000"/>
          <w:sz w:val="22"/>
          <w:szCs w:val="22"/>
        </w:rPr>
        <w:t>deste</w:t>
      </w:r>
      <w:proofErr w:type="gramEnd"/>
      <w:r w:rsidRPr="004E32B3">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 – Não será admitido um representante para duas ou mais empresas licitantes, ou dois ou mais representantes para uma única empresa, ocorrendo </w:t>
      </w:r>
      <w:proofErr w:type="gramStart"/>
      <w:r>
        <w:rPr>
          <w:rFonts w:ascii="Arial" w:hAnsi="Arial" w:cs="Arial"/>
          <w:color w:val="000000"/>
          <w:sz w:val="22"/>
          <w:szCs w:val="22"/>
        </w:rPr>
        <w:t>a</w:t>
      </w:r>
      <w:proofErr w:type="gramEnd"/>
      <w:r>
        <w:rPr>
          <w:rFonts w:ascii="Arial" w:hAnsi="Arial" w:cs="Arial"/>
          <w:color w:val="000000"/>
          <w:sz w:val="22"/>
          <w:szCs w:val="22"/>
        </w:rPr>
        <w:t xml:space="preserve"> situação será consultado ao representante qual empresa a que esta vinculado, ou qual será o representante da empresa participante, em caso de não haver consenso entre os representantes legais, haverá inabilitação sumária e liminar da licitante.</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Pr="004E32B3"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II – Somente o sócio diretor será admitido a representar a empresa, os demais sócios necessitarão de instrumento de procuração para representar a licitante.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3.4. Declarado encerrado o procedimento de credenciamento, não mais será admitida a participação de outras Proponentes.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3407CC"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3.5 O interessado poderá</w:t>
      </w:r>
      <w:r w:rsidR="005D26D6" w:rsidRPr="004E32B3">
        <w:rPr>
          <w:rFonts w:ascii="Arial" w:hAnsi="Arial" w:cs="Arial"/>
          <w:color w:val="000000"/>
          <w:sz w:val="22"/>
          <w:szCs w:val="22"/>
        </w:rPr>
        <w:t xml:space="preserve"> trazer o arquivo gravado em CD com a planilha de credenciamento devidamente preenchido.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4022D">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IV. DA APRESENTAÇÃO DOS ENVELOPES </w:t>
      </w:r>
    </w:p>
    <w:p w:rsidR="00E4022D" w:rsidRPr="00E4022D" w:rsidRDefault="00E4022D" w:rsidP="00E4022D">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spacing w:after="120"/>
        <w:ind w:firstLine="708"/>
        <w:jc w:val="both"/>
        <w:rPr>
          <w:rFonts w:ascii="Arial" w:hAnsi="Arial" w:cs="Arial"/>
          <w:color w:val="000000"/>
          <w:sz w:val="22"/>
          <w:szCs w:val="22"/>
        </w:rPr>
      </w:pPr>
      <w:r w:rsidRPr="004E32B3">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EF7360" w:rsidP="005D26D6">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5D26D6" w:rsidRPr="004E32B3">
        <w:rPr>
          <w:rFonts w:ascii="Arial" w:hAnsi="Arial" w:cs="Arial"/>
          <w:color w:val="000000"/>
          <w:sz w:val="22"/>
          <w:szCs w:val="22"/>
        </w:rPr>
        <w:t xml:space="preserve"> </w:t>
      </w:r>
    </w:p>
    <w:p w:rsidR="005D26D6" w:rsidRPr="004E32B3" w:rsidRDefault="006D4620" w:rsidP="005D26D6">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Nº. </w:t>
      </w:r>
      <w:r w:rsidR="00BB4E94" w:rsidRPr="004E32B3">
        <w:rPr>
          <w:rFonts w:ascii="Arial" w:hAnsi="Arial" w:cs="Arial"/>
          <w:color w:val="000000"/>
          <w:sz w:val="22"/>
          <w:szCs w:val="22"/>
        </w:rPr>
        <w:t>0</w:t>
      </w:r>
      <w:r w:rsidR="002D405A">
        <w:rPr>
          <w:rFonts w:ascii="Arial" w:hAnsi="Arial" w:cs="Arial"/>
          <w:color w:val="000000"/>
          <w:sz w:val="22"/>
          <w:szCs w:val="22"/>
        </w:rPr>
        <w:t>7</w:t>
      </w:r>
      <w:r w:rsidRPr="004E32B3">
        <w:rPr>
          <w:rFonts w:ascii="Arial" w:hAnsi="Arial" w:cs="Arial"/>
          <w:color w:val="000000"/>
          <w:sz w:val="22"/>
          <w:szCs w:val="22"/>
        </w:rPr>
        <w:t>/20</w:t>
      </w:r>
      <w:bookmarkStart w:id="0" w:name="Texto39"/>
      <w:r w:rsidRPr="004E32B3">
        <w:rPr>
          <w:rFonts w:ascii="Arial" w:hAnsi="Arial" w:cs="Arial"/>
          <w:color w:val="000000"/>
          <w:sz w:val="22"/>
          <w:szCs w:val="22"/>
        </w:rPr>
        <w:t>1</w:t>
      </w:r>
      <w:bookmarkEnd w:id="0"/>
      <w:r w:rsidR="009828F3">
        <w:rPr>
          <w:rFonts w:ascii="Arial" w:hAnsi="Arial" w:cs="Arial"/>
          <w:color w:val="000000"/>
          <w:sz w:val="22"/>
          <w:szCs w:val="22"/>
        </w:rPr>
        <w:t>8</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PROPOSTA DE PREÇOS</w:t>
      </w:r>
    </w:p>
    <w:p w:rsidR="005D26D6" w:rsidRPr="004E32B3" w:rsidRDefault="005D26D6" w:rsidP="005D26D6">
      <w:pPr>
        <w:autoSpaceDE w:val="0"/>
        <w:autoSpaceDN w:val="0"/>
        <w:adjustRightInd w:val="0"/>
        <w:outlineLvl w:val="1"/>
        <w:rPr>
          <w:rFonts w:ascii="Arial" w:hAnsi="Arial" w:cs="Arial"/>
          <w:color w:val="000000"/>
          <w:sz w:val="22"/>
          <w:szCs w:val="22"/>
        </w:rPr>
      </w:pP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 xml:space="preserve">ENVELOPE Nº. 02 </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M</w:t>
      </w:r>
      <w:r w:rsidR="006D4620">
        <w:rPr>
          <w:rFonts w:ascii="Arial" w:hAnsi="Arial" w:cs="Arial"/>
          <w:color w:val="000000"/>
          <w:sz w:val="22"/>
          <w:szCs w:val="22"/>
        </w:rPr>
        <w:t>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w:t>
      </w:r>
      <w:r w:rsidR="00BB4E94" w:rsidRPr="004E32B3">
        <w:rPr>
          <w:rFonts w:ascii="Arial" w:hAnsi="Arial" w:cs="Arial"/>
          <w:color w:val="000000"/>
          <w:sz w:val="22"/>
          <w:szCs w:val="22"/>
        </w:rPr>
        <w:t>Nº 0</w:t>
      </w:r>
      <w:r w:rsidR="002D405A">
        <w:rPr>
          <w:rFonts w:ascii="Arial" w:hAnsi="Arial" w:cs="Arial"/>
          <w:color w:val="000000"/>
          <w:sz w:val="22"/>
          <w:szCs w:val="22"/>
        </w:rPr>
        <w:t>7</w:t>
      </w:r>
      <w:r w:rsidRPr="004E32B3">
        <w:rPr>
          <w:rFonts w:ascii="Arial" w:hAnsi="Arial" w:cs="Arial"/>
          <w:color w:val="000000"/>
          <w:sz w:val="22"/>
          <w:szCs w:val="22"/>
        </w:rPr>
        <w:t>/201</w:t>
      </w:r>
      <w:r w:rsidR="009828F3">
        <w:rPr>
          <w:rFonts w:ascii="Arial" w:hAnsi="Arial" w:cs="Arial"/>
          <w:color w:val="000000"/>
          <w:sz w:val="22"/>
          <w:szCs w:val="22"/>
        </w:rPr>
        <w:t>8</w:t>
      </w:r>
    </w:p>
    <w:p w:rsidR="005D26D6" w:rsidRPr="004E32B3" w:rsidRDefault="005D26D6" w:rsidP="005D26D6">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DOCUMENTAÇÃO DE HABILITAÇÃO</w:t>
      </w:r>
    </w:p>
    <w:p w:rsidR="009828F3" w:rsidRPr="004E32B3" w:rsidRDefault="009828F3"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 DOS ENVELOPES “PROPOSTAS DE PREÇOS</w:t>
      </w:r>
      <w:proofErr w:type="gramStart"/>
      <w:r w:rsidRPr="004E32B3">
        <w:rPr>
          <w:rFonts w:ascii="Arial" w:hAnsi="Arial" w:cs="Arial"/>
          <w:b/>
          <w:color w:val="000000"/>
          <w:sz w:val="22"/>
          <w:szCs w:val="22"/>
        </w:rPr>
        <w:t>”</w:t>
      </w:r>
      <w:proofErr w:type="gramEnd"/>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5.1. No Envelope, “Proposta de Preços” constará a carta-proposta, bem como, o prazo de entrega, a qual deverá ainda: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C64EF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5.1.1. Ser editadas, preferencialmente, em 02 (duas) vias, impressas em papel ti</w:t>
      </w:r>
      <w:r w:rsidR="009A64E0">
        <w:rPr>
          <w:rFonts w:ascii="Arial" w:hAnsi="Arial" w:cs="Arial"/>
          <w:color w:val="000000"/>
          <w:sz w:val="22"/>
          <w:szCs w:val="22"/>
        </w:rPr>
        <w:t>mbrado, e facultativamente</w:t>
      </w:r>
      <w:r w:rsidRPr="004E32B3">
        <w:rPr>
          <w:rFonts w:ascii="Arial" w:hAnsi="Arial" w:cs="Arial"/>
          <w:color w:val="000000"/>
          <w:sz w:val="22"/>
          <w:szCs w:val="22"/>
        </w:rPr>
        <w:t xml:space="preserve"> gravadas em mídia digital (CD), tudo em língua portuguesa, com clareza, sem emendas, rasuras, acréscimos ou entrelinhas, </w:t>
      </w:r>
      <w:r w:rsidRPr="004E32B3">
        <w:rPr>
          <w:rFonts w:ascii="Arial" w:hAnsi="Arial" w:cs="Arial"/>
          <w:color w:val="000000"/>
          <w:sz w:val="22"/>
          <w:szCs w:val="22"/>
        </w:rPr>
        <w:lastRenderedPageBreak/>
        <w:t xml:space="preserve">devidamente datada, assinada e rubricadas todas as folhas pelo representante legal da Proponente, com preços expressos em moeda corrente nacional, utilizando apenas duas casas decimais após a vírgula (Lei Federal nº 9.069/95), em algarismo (unitário e total). </w:t>
      </w:r>
      <w:r w:rsidR="003407CC" w:rsidRPr="004E32B3">
        <w:rPr>
          <w:rFonts w:ascii="Arial" w:hAnsi="Arial" w:cs="Arial"/>
          <w:color w:val="000000"/>
          <w:sz w:val="22"/>
          <w:szCs w:val="22"/>
          <w:u w:val="single"/>
        </w:rPr>
        <w:t xml:space="preserve">A planilha da proposta </w:t>
      </w:r>
      <w:r w:rsidR="009A64E0">
        <w:rPr>
          <w:rFonts w:ascii="Arial" w:hAnsi="Arial" w:cs="Arial"/>
          <w:color w:val="000000"/>
          <w:sz w:val="22"/>
          <w:szCs w:val="22"/>
          <w:u w:val="single"/>
        </w:rPr>
        <w:t>poderá</w:t>
      </w:r>
      <w:r w:rsidRPr="004E32B3">
        <w:rPr>
          <w:rFonts w:ascii="Arial" w:hAnsi="Arial" w:cs="Arial"/>
          <w:color w:val="000000"/>
          <w:sz w:val="22"/>
          <w:szCs w:val="22"/>
          <w:u w:val="single"/>
        </w:rPr>
        <w:t xml:space="preserve"> ser </w:t>
      </w:r>
      <w:r w:rsidR="003407CC" w:rsidRPr="004E32B3">
        <w:rPr>
          <w:rFonts w:ascii="Arial" w:hAnsi="Arial" w:cs="Arial"/>
          <w:color w:val="000000"/>
          <w:sz w:val="22"/>
          <w:szCs w:val="22"/>
          <w:u w:val="single"/>
        </w:rPr>
        <w:t>gravada em mídia digital (CD), e entregue juntamente com o envelope da proposta de preços</w:t>
      </w:r>
      <w:r w:rsidRPr="004E32B3">
        <w:rPr>
          <w:rFonts w:ascii="Arial" w:hAnsi="Arial" w:cs="Arial"/>
          <w:color w:val="000000"/>
          <w:sz w:val="22"/>
          <w:szCs w:val="22"/>
        </w:rPr>
        <w:t>,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w:t>
      </w:r>
      <w:r w:rsidR="003407CC" w:rsidRPr="004E32B3">
        <w:rPr>
          <w:rFonts w:ascii="Arial" w:hAnsi="Arial" w:cs="Arial"/>
          <w:color w:val="000000"/>
          <w:sz w:val="22"/>
          <w:szCs w:val="22"/>
        </w:rPr>
        <w:t xml:space="preserve">o dentro do prazo de garantia, </w:t>
      </w:r>
      <w:r w:rsidRPr="004E32B3">
        <w:rPr>
          <w:rFonts w:ascii="Arial" w:hAnsi="Arial" w:cs="Arial"/>
          <w:color w:val="000000"/>
          <w:sz w:val="22"/>
          <w:szCs w:val="22"/>
        </w:rPr>
        <w:t xml:space="preserve">devendo tais propostas </w:t>
      </w:r>
      <w:proofErr w:type="gramStart"/>
      <w:r w:rsidRPr="004E32B3">
        <w:rPr>
          <w:rFonts w:ascii="Arial" w:hAnsi="Arial" w:cs="Arial"/>
          <w:color w:val="000000"/>
          <w:sz w:val="22"/>
          <w:szCs w:val="22"/>
        </w:rPr>
        <w:t>serem</w:t>
      </w:r>
      <w:proofErr w:type="gramEnd"/>
      <w:r w:rsidRPr="004E32B3">
        <w:rPr>
          <w:rFonts w:ascii="Arial" w:hAnsi="Arial" w:cs="Arial"/>
          <w:color w:val="000000"/>
          <w:sz w:val="22"/>
          <w:szCs w:val="22"/>
        </w:rPr>
        <w:t xml:space="preserve"> apresentadas para cada </w:t>
      </w:r>
      <w:r w:rsidR="003407CC" w:rsidRPr="004E32B3">
        <w:rPr>
          <w:rFonts w:ascii="Arial" w:hAnsi="Arial" w:cs="Arial"/>
          <w:color w:val="000000"/>
          <w:sz w:val="22"/>
          <w:szCs w:val="22"/>
        </w:rPr>
        <w:t xml:space="preserve">item do </w:t>
      </w:r>
      <w:r w:rsidRPr="004E32B3">
        <w:rPr>
          <w:rFonts w:ascii="Arial" w:hAnsi="Arial" w:cs="Arial"/>
          <w:color w:val="000000"/>
          <w:sz w:val="22"/>
          <w:szCs w:val="22"/>
        </w:rPr>
        <w:t>lote de forma individualizada</w:t>
      </w:r>
      <w:r w:rsidR="003407CC" w:rsidRPr="004E32B3">
        <w:rPr>
          <w:rFonts w:ascii="Arial" w:hAnsi="Arial" w:cs="Arial"/>
          <w:color w:val="000000"/>
          <w:sz w:val="22"/>
          <w:szCs w:val="22"/>
        </w:rPr>
        <w:t>, e devidamente descriminada</w:t>
      </w:r>
      <w:r w:rsidRPr="004E32B3">
        <w:rPr>
          <w:rFonts w:ascii="Arial" w:hAnsi="Arial" w:cs="Arial"/>
          <w:color w:val="000000"/>
          <w:sz w:val="22"/>
          <w:szCs w:val="22"/>
        </w:rPr>
        <w:t xml:space="preserve">. </w:t>
      </w:r>
    </w:p>
    <w:p w:rsidR="00C64EF6" w:rsidRPr="004E32B3" w:rsidRDefault="00C64EF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a) As Propostas que atenderem aos requisitos do Edital e seus Anexos serão verificados quanto a erros, os quais serão corrigidos pelo Pregoeiro da forma seguinte:</w:t>
      </w:r>
    </w:p>
    <w:p w:rsidR="005D26D6" w:rsidRPr="004E32B3" w:rsidRDefault="005D26D6" w:rsidP="005D26D6">
      <w:pPr>
        <w:autoSpaceDE w:val="0"/>
        <w:autoSpaceDN w:val="0"/>
        <w:adjustRightInd w:val="0"/>
        <w:ind w:left="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a1</w:t>
      </w:r>
      <w:proofErr w:type="gramEnd"/>
      <w:r w:rsidRPr="004E32B3">
        <w:rPr>
          <w:rFonts w:ascii="Arial" w:hAnsi="Arial" w:cs="Arial"/>
          <w:color w:val="000000"/>
          <w:sz w:val="22"/>
          <w:szCs w:val="22"/>
        </w:rPr>
        <w:t xml:space="preserve">.) Discrepância entre valor grafado em algarismos e por extenso: prevalecerá o valor por extenso; </w:t>
      </w:r>
    </w:p>
    <w:p w:rsidR="005D26D6" w:rsidRPr="004E32B3" w:rsidRDefault="005D26D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4.) Erro de adição: será retificado, considerando-se as parcelas corretas e retificando-se a soma.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 xml:space="preserve">b) O valor total da proposta será ajustado pelo Pregoeiro em conformidade com os procedimentos acima para correção de erros. O valor resultante constituirá o total a ser pago.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5.1.3. A validade da proposta não poderá ser inferior a 60 (sessenta) dias contados da data de abertura do envelope “proposta”.  </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w:t>
      </w:r>
      <w:r w:rsidR="00F30E86" w:rsidRPr="004E32B3">
        <w:rPr>
          <w:rFonts w:ascii="Arial" w:hAnsi="Arial" w:cs="Arial"/>
          <w:color w:val="000000"/>
          <w:sz w:val="22"/>
          <w:szCs w:val="22"/>
        </w:rPr>
        <w:t xml:space="preserve">outro título, devendo o serviço ou o produtor, </w:t>
      </w:r>
      <w:r w:rsidRPr="004E32B3">
        <w:rPr>
          <w:rFonts w:ascii="Arial" w:hAnsi="Arial" w:cs="Arial"/>
          <w:color w:val="000000"/>
          <w:sz w:val="22"/>
          <w:szCs w:val="22"/>
        </w:rPr>
        <w:t xml:space="preserve">ser </w:t>
      </w:r>
      <w:r w:rsidR="00F30E86" w:rsidRPr="004E32B3">
        <w:rPr>
          <w:rFonts w:ascii="Arial" w:hAnsi="Arial" w:cs="Arial"/>
          <w:color w:val="000000"/>
          <w:sz w:val="22"/>
          <w:szCs w:val="22"/>
        </w:rPr>
        <w:t xml:space="preserve">entregue ou </w:t>
      </w:r>
      <w:r w:rsidRPr="004E32B3">
        <w:rPr>
          <w:rFonts w:ascii="Arial" w:hAnsi="Arial" w:cs="Arial"/>
          <w:color w:val="000000"/>
          <w:sz w:val="22"/>
          <w:szCs w:val="22"/>
        </w:rPr>
        <w:t xml:space="preserve">fornecido sem ônus adicionais. </w:t>
      </w:r>
    </w:p>
    <w:p w:rsidR="005D26D6" w:rsidRPr="004E32B3" w:rsidRDefault="005D26D6" w:rsidP="005D26D6">
      <w:pPr>
        <w:ind w:firstLine="720"/>
        <w:jc w:val="both"/>
        <w:rPr>
          <w:rFonts w:ascii="Arial" w:hAnsi="Arial" w:cs="Arial"/>
          <w:color w:val="000000"/>
          <w:sz w:val="22"/>
          <w:szCs w:val="22"/>
        </w:rPr>
      </w:pPr>
    </w:p>
    <w:p w:rsidR="005D26D6" w:rsidRPr="004E32B3" w:rsidRDefault="005D26D6" w:rsidP="005D26D6">
      <w:pPr>
        <w:ind w:firstLine="720"/>
        <w:jc w:val="both"/>
        <w:rPr>
          <w:rFonts w:ascii="Arial" w:hAnsi="Arial" w:cs="Arial"/>
          <w:color w:val="000000"/>
          <w:sz w:val="22"/>
          <w:szCs w:val="22"/>
        </w:rPr>
      </w:pPr>
      <w:r w:rsidRPr="004E32B3">
        <w:rPr>
          <w:rFonts w:ascii="Arial" w:hAnsi="Arial" w:cs="Arial"/>
          <w:bCs/>
          <w:color w:val="000000"/>
          <w:sz w:val="22"/>
          <w:szCs w:val="22"/>
        </w:rPr>
        <w:lastRenderedPageBreak/>
        <w:t>5.2</w:t>
      </w:r>
      <w:r w:rsidRPr="004E32B3">
        <w:rPr>
          <w:rFonts w:ascii="Arial" w:hAnsi="Arial" w:cs="Arial"/>
          <w:b/>
          <w:bCs/>
          <w:color w:val="000000"/>
          <w:sz w:val="22"/>
          <w:szCs w:val="22"/>
        </w:rPr>
        <w:t xml:space="preserve">. </w:t>
      </w:r>
      <w:r w:rsidRPr="004E32B3">
        <w:rPr>
          <w:rFonts w:ascii="Arial" w:hAnsi="Arial" w:cs="Arial"/>
          <w:color w:val="000000"/>
          <w:sz w:val="22"/>
          <w:szCs w:val="22"/>
        </w:rPr>
        <w:t>Os preços deverão ser apresentados com a inclusão de todos os tributos.</w:t>
      </w:r>
    </w:p>
    <w:p w:rsidR="00E17306" w:rsidRPr="004E32B3" w:rsidRDefault="00E17306" w:rsidP="005D26D6">
      <w:pPr>
        <w:ind w:firstLine="720"/>
        <w:jc w:val="both"/>
        <w:rPr>
          <w:rFonts w:ascii="Arial" w:hAnsi="Arial" w:cs="Arial"/>
          <w:color w:val="000000"/>
          <w:sz w:val="22"/>
          <w:szCs w:val="22"/>
        </w:rPr>
      </w:pPr>
    </w:p>
    <w:p w:rsidR="004227F8" w:rsidRPr="006D4620" w:rsidRDefault="00E17306" w:rsidP="006D4620">
      <w:pPr>
        <w:pStyle w:val="PargrafodaLista"/>
        <w:numPr>
          <w:ilvl w:val="1"/>
          <w:numId w:val="6"/>
        </w:numPr>
        <w:ind w:left="0" w:firstLine="709"/>
        <w:jc w:val="both"/>
        <w:rPr>
          <w:rFonts w:ascii="Arial" w:hAnsi="Arial" w:cs="Arial"/>
          <w:b/>
          <w:sz w:val="22"/>
          <w:szCs w:val="22"/>
          <w:u w:val="single"/>
        </w:rPr>
      </w:pPr>
      <w:r w:rsidRPr="004E32B3">
        <w:rPr>
          <w:rFonts w:ascii="Arial" w:hAnsi="Arial" w:cs="Arial"/>
          <w:sz w:val="22"/>
          <w:szCs w:val="22"/>
        </w:rPr>
        <w:t xml:space="preserve">Deverá ser </w:t>
      </w:r>
      <w:proofErr w:type="gramStart"/>
      <w:r w:rsidRPr="004E32B3">
        <w:rPr>
          <w:rFonts w:ascii="Arial" w:hAnsi="Arial" w:cs="Arial"/>
          <w:sz w:val="22"/>
          <w:szCs w:val="22"/>
        </w:rPr>
        <w:t xml:space="preserve">enviado junto com a proposta </w:t>
      </w:r>
      <w:r w:rsidR="009A64E0">
        <w:rPr>
          <w:rFonts w:ascii="Arial" w:hAnsi="Arial" w:cs="Arial"/>
          <w:sz w:val="22"/>
          <w:szCs w:val="22"/>
        </w:rPr>
        <w:t>de forma indispensável a</w:t>
      </w:r>
      <w:r w:rsidRPr="004E32B3">
        <w:rPr>
          <w:rFonts w:ascii="Arial" w:hAnsi="Arial" w:cs="Arial"/>
          <w:sz w:val="22"/>
          <w:szCs w:val="22"/>
        </w:rPr>
        <w:t xml:space="preserve"> seguinte documentação</w:t>
      </w:r>
      <w:proofErr w:type="gramEnd"/>
      <w:r w:rsidRPr="004E32B3">
        <w:rPr>
          <w:rFonts w:ascii="Arial" w:hAnsi="Arial" w:cs="Arial"/>
          <w:sz w:val="22"/>
          <w:szCs w:val="22"/>
        </w:rPr>
        <w:t>:</w:t>
      </w:r>
    </w:p>
    <w:p w:rsidR="005D26D6" w:rsidRDefault="005D26D6" w:rsidP="00E17306">
      <w:pPr>
        <w:jc w:val="both"/>
        <w:rPr>
          <w:rFonts w:ascii="Arial" w:hAnsi="Arial" w:cs="Arial"/>
          <w:bCs/>
          <w:color w:val="000000"/>
          <w:sz w:val="22"/>
          <w:szCs w:val="22"/>
        </w:rPr>
      </w:pPr>
    </w:p>
    <w:p w:rsidR="006B096C" w:rsidRDefault="00396825" w:rsidP="006B096C">
      <w:pPr>
        <w:ind w:left="1416"/>
        <w:jc w:val="both"/>
        <w:rPr>
          <w:rFonts w:ascii="Arial" w:hAnsi="Arial" w:cs="Arial"/>
          <w:bCs/>
          <w:color w:val="000000"/>
          <w:sz w:val="22"/>
          <w:szCs w:val="22"/>
        </w:rPr>
      </w:pPr>
      <w:r>
        <w:rPr>
          <w:rFonts w:ascii="Arial" w:hAnsi="Arial" w:cs="Arial"/>
          <w:bCs/>
          <w:color w:val="000000"/>
          <w:sz w:val="22"/>
          <w:szCs w:val="22"/>
        </w:rPr>
        <w:t>Memorial descritivo do produto individualizado contendo o catalogo analítico, fotografias, marcas, origem de fabricação, e certificado de garantia</w:t>
      </w:r>
      <w:r w:rsidR="006B096C">
        <w:rPr>
          <w:rFonts w:ascii="Arial" w:hAnsi="Arial" w:cs="Arial"/>
          <w:bCs/>
          <w:color w:val="000000"/>
          <w:sz w:val="22"/>
          <w:szCs w:val="22"/>
        </w:rPr>
        <w:t>.</w:t>
      </w:r>
    </w:p>
    <w:p w:rsidR="002D405A" w:rsidRDefault="002D405A" w:rsidP="002D405A">
      <w:pPr>
        <w:jc w:val="both"/>
        <w:rPr>
          <w:rFonts w:ascii="Arial" w:hAnsi="Arial" w:cs="Arial"/>
          <w:bCs/>
          <w:color w:val="000000"/>
          <w:sz w:val="22"/>
          <w:szCs w:val="22"/>
        </w:rPr>
      </w:pPr>
    </w:p>
    <w:p w:rsidR="002D405A" w:rsidRDefault="002D405A" w:rsidP="002D405A">
      <w:pPr>
        <w:jc w:val="both"/>
        <w:rPr>
          <w:rFonts w:ascii="Arial" w:hAnsi="Arial" w:cs="Arial"/>
          <w:bCs/>
          <w:color w:val="000000"/>
          <w:sz w:val="22"/>
          <w:szCs w:val="22"/>
        </w:rPr>
      </w:pPr>
      <w:r>
        <w:rPr>
          <w:rFonts w:ascii="Arial" w:hAnsi="Arial" w:cs="Arial"/>
          <w:bCs/>
          <w:color w:val="000000"/>
          <w:sz w:val="22"/>
          <w:szCs w:val="22"/>
        </w:rPr>
        <w:tab/>
        <w:t>5.4</w:t>
      </w:r>
      <w:r>
        <w:rPr>
          <w:rFonts w:ascii="Arial" w:hAnsi="Arial" w:cs="Arial"/>
          <w:bCs/>
          <w:color w:val="000000"/>
          <w:sz w:val="22"/>
          <w:szCs w:val="22"/>
        </w:rPr>
        <w:tab/>
        <w:t xml:space="preserve">As empresas interessadas em participar deverão apresentar Atestado de Boas Praticas </w:t>
      </w:r>
      <w:r w:rsidR="00740CE2">
        <w:rPr>
          <w:rFonts w:ascii="Arial" w:hAnsi="Arial" w:cs="Arial"/>
          <w:bCs/>
          <w:color w:val="000000"/>
          <w:sz w:val="22"/>
          <w:szCs w:val="22"/>
        </w:rPr>
        <w:t xml:space="preserve">de Fabricação </w:t>
      </w:r>
      <w:r>
        <w:rPr>
          <w:rFonts w:ascii="Arial" w:hAnsi="Arial" w:cs="Arial"/>
          <w:bCs/>
          <w:color w:val="000000"/>
          <w:sz w:val="22"/>
          <w:szCs w:val="22"/>
        </w:rPr>
        <w:t>para cada produto oferecido, al</w:t>
      </w:r>
      <w:r w:rsidR="00740CE2">
        <w:rPr>
          <w:rFonts w:ascii="Arial" w:hAnsi="Arial" w:cs="Arial"/>
          <w:bCs/>
          <w:color w:val="000000"/>
          <w:sz w:val="22"/>
          <w:szCs w:val="22"/>
        </w:rPr>
        <w:t>ém de certificado de registro da Empesa Licitante na</w:t>
      </w:r>
      <w:r>
        <w:rPr>
          <w:rFonts w:ascii="Arial" w:hAnsi="Arial" w:cs="Arial"/>
          <w:bCs/>
          <w:color w:val="000000"/>
          <w:sz w:val="22"/>
          <w:szCs w:val="22"/>
        </w:rPr>
        <w:t xml:space="preserve"> </w:t>
      </w:r>
      <w:proofErr w:type="gramStart"/>
      <w:r>
        <w:rPr>
          <w:rFonts w:ascii="Arial" w:hAnsi="Arial" w:cs="Arial"/>
          <w:bCs/>
          <w:color w:val="000000"/>
          <w:sz w:val="22"/>
          <w:szCs w:val="22"/>
        </w:rPr>
        <w:t>Anvisa</w:t>
      </w:r>
      <w:proofErr w:type="gramEnd"/>
      <w:r w:rsidR="00740CE2">
        <w:rPr>
          <w:rFonts w:ascii="Arial" w:hAnsi="Arial" w:cs="Arial"/>
          <w:bCs/>
          <w:color w:val="000000"/>
          <w:sz w:val="22"/>
          <w:szCs w:val="22"/>
        </w:rPr>
        <w:t xml:space="preserve">. </w:t>
      </w:r>
      <w:r>
        <w:rPr>
          <w:rFonts w:ascii="Arial" w:hAnsi="Arial" w:cs="Arial"/>
          <w:bCs/>
          <w:color w:val="000000"/>
          <w:sz w:val="22"/>
          <w:szCs w:val="22"/>
        </w:rPr>
        <w:t xml:space="preserve"> </w:t>
      </w:r>
    </w:p>
    <w:p w:rsidR="006B096C" w:rsidRPr="004E32B3" w:rsidRDefault="006B096C" w:rsidP="00E17306">
      <w:pPr>
        <w:jc w:val="both"/>
        <w:rPr>
          <w:rFonts w:ascii="Arial" w:hAnsi="Arial" w:cs="Arial"/>
          <w:bCs/>
          <w:color w:val="000000"/>
          <w:sz w:val="22"/>
          <w:szCs w:val="22"/>
        </w:rPr>
      </w:pPr>
    </w:p>
    <w:p w:rsidR="00396825"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VI. DO ENVELOPE “DOCUMENTOS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b.</w:t>
      </w:r>
      <w:proofErr w:type="gramEnd"/>
      <w:r w:rsidRPr="004E32B3">
        <w:rPr>
          <w:rFonts w:ascii="Arial" w:hAnsi="Arial" w:cs="Arial"/>
          <w:color w:val="000000"/>
          <w:sz w:val="22"/>
          <w:szCs w:val="22"/>
        </w:rPr>
        <w:t xml:space="preserve">) Prova de inscrição no Cadastro Nacional de Pessoa Jurídica – CNPJ do Ministério da Fazenda;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53CA1">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c.</w:t>
      </w:r>
      <w:proofErr w:type="gramEnd"/>
      <w:r w:rsidRPr="004E32B3">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3419D" w:rsidRPr="004E32B3" w:rsidRDefault="0073419D" w:rsidP="00E53CA1">
      <w:pPr>
        <w:autoSpaceDE w:val="0"/>
        <w:autoSpaceDN w:val="0"/>
        <w:adjustRightInd w:val="0"/>
        <w:ind w:firstLine="708"/>
        <w:jc w:val="both"/>
        <w:rPr>
          <w:rFonts w:ascii="Arial" w:hAnsi="Arial" w:cs="Arial"/>
          <w:color w:val="000000"/>
          <w:sz w:val="22"/>
          <w:szCs w:val="22"/>
        </w:rPr>
      </w:pPr>
    </w:p>
    <w:p w:rsidR="005D26D6" w:rsidRPr="004E32B3" w:rsidRDefault="005D26D6" w:rsidP="00740CE2">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d.</w:t>
      </w:r>
      <w:proofErr w:type="gramEnd"/>
      <w:r w:rsidRPr="004E32B3">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5D26D6" w:rsidRDefault="005D26D6" w:rsidP="002D405A">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e</w:t>
      </w:r>
      <w:proofErr w:type="gramEnd"/>
      <w:r w:rsidRPr="004E32B3">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740CE2" w:rsidRPr="004E32B3" w:rsidRDefault="00740CE2" w:rsidP="002D405A">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f.</w:t>
      </w:r>
      <w:proofErr w:type="gramEnd"/>
      <w:r w:rsidRPr="004E32B3">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g.</w:t>
      </w:r>
      <w:proofErr w:type="gramEnd"/>
      <w:r w:rsidRPr="004E32B3">
        <w:rPr>
          <w:rFonts w:ascii="Arial" w:hAnsi="Arial" w:cs="Arial"/>
          <w:color w:val="000000"/>
          <w:sz w:val="22"/>
          <w:szCs w:val="22"/>
        </w:rPr>
        <w:t xml:space="preserve">) Declaração de que a Licitante atende ao requisito do Inciso XXXIII, do Artigo 7º da Constituição Federal, modelo do Anexo V; </w:t>
      </w:r>
    </w:p>
    <w:p w:rsidR="00F30E86" w:rsidRPr="004E32B3" w:rsidRDefault="00F30E86" w:rsidP="005D26D6">
      <w:pPr>
        <w:autoSpaceDE w:val="0"/>
        <w:autoSpaceDN w:val="0"/>
        <w:adjustRightInd w:val="0"/>
        <w:ind w:firstLine="708"/>
        <w:jc w:val="both"/>
        <w:rPr>
          <w:rFonts w:ascii="Arial" w:hAnsi="Arial" w:cs="Arial"/>
          <w:color w:val="000000"/>
          <w:sz w:val="22"/>
          <w:szCs w:val="22"/>
        </w:rPr>
      </w:pPr>
    </w:p>
    <w:p w:rsidR="00F30E86" w:rsidRPr="004E32B3" w:rsidRDefault="00F30E8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h) Prova de regularidade</w:t>
      </w:r>
      <w:r w:rsidR="0073419D">
        <w:rPr>
          <w:rFonts w:ascii="Arial" w:hAnsi="Arial" w:cs="Arial"/>
          <w:color w:val="000000"/>
          <w:sz w:val="22"/>
          <w:szCs w:val="22"/>
        </w:rPr>
        <w:t>s</w:t>
      </w:r>
      <w:r w:rsidRPr="004E32B3">
        <w:rPr>
          <w:rFonts w:ascii="Arial" w:hAnsi="Arial" w:cs="Arial"/>
          <w:color w:val="000000"/>
          <w:sz w:val="22"/>
          <w:szCs w:val="22"/>
        </w:rPr>
        <w:t xml:space="preserve"> relativ</w:t>
      </w:r>
      <w:r w:rsidR="0073419D">
        <w:rPr>
          <w:rFonts w:ascii="Arial" w:hAnsi="Arial" w:cs="Arial"/>
          <w:color w:val="000000"/>
          <w:sz w:val="22"/>
          <w:szCs w:val="22"/>
        </w:rPr>
        <w:t>as</w:t>
      </w:r>
      <w:r w:rsidRPr="004E32B3">
        <w:rPr>
          <w:rFonts w:ascii="Arial" w:hAnsi="Arial" w:cs="Arial"/>
          <w:color w:val="000000"/>
          <w:sz w:val="22"/>
          <w:szCs w:val="22"/>
        </w:rPr>
        <w:t xml:space="preserve"> </w:t>
      </w:r>
      <w:r w:rsidR="0073419D">
        <w:rPr>
          <w:rFonts w:ascii="Arial" w:hAnsi="Arial" w:cs="Arial"/>
          <w:color w:val="000000"/>
          <w:sz w:val="22"/>
          <w:szCs w:val="22"/>
        </w:rPr>
        <w:t>às</w:t>
      </w:r>
      <w:r w:rsidRPr="004E32B3">
        <w:rPr>
          <w:rFonts w:ascii="Arial" w:hAnsi="Arial" w:cs="Arial"/>
          <w:color w:val="000000"/>
          <w:sz w:val="22"/>
          <w:szCs w:val="22"/>
        </w:rPr>
        <w:t xml:space="preserve"> obri</w:t>
      </w:r>
      <w:r w:rsidR="0073419D">
        <w:rPr>
          <w:rFonts w:ascii="Arial" w:hAnsi="Arial" w:cs="Arial"/>
          <w:color w:val="000000"/>
          <w:sz w:val="22"/>
          <w:szCs w:val="22"/>
        </w:rPr>
        <w:t>g</w:t>
      </w:r>
      <w:r w:rsidRPr="004E32B3">
        <w:rPr>
          <w:rFonts w:ascii="Arial" w:hAnsi="Arial" w:cs="Arial"/>
          <w:color w:val="000000"/>
          <w:sz w:val="22"/>
          <w:szCs w:val="22"/>
        </w:rPr>
        <w:t>ações t</w:t>
      </w:r>
      <w:r w:rsidR="0073419D">
        <w:rPr>
          <w:rFonts w:ascii="Arial" w:hAnsi="Arial" w:cs="Arial"/>
          <w:color w:val="000000"/>
          <w:sz w:val="22"/>
          <w:szCs w:val="22"/>
        </w:rPr>
        <w:t xml:space="preserve">rabalhistas junto a Justiça do </w:t>
      </w:r>
      <w:r w:rsidRPr="004E32B3">
        <w:rPr>
          <w:rFonts w:ascii="Arial" w:hAnsi="Arial" w:cs="Arial"/>
          <w:color w:val="000000"/>
          <w:sz w:val="22"/>
          <w:szCs w:val="22"/>
        </w:rPr>
        <w:t>Trabalho, emitida junto ao TRIBUNAL SUPERIOR DO TRABALHO.</w:t>
      </w:r>
    </w:p>
    <w:p w:rsidR="005D26D6" w:rsidRDefault="005D26D6" w:rsidP="005D26D6">
      <w:pPr>
        <w:autoSpaceDE w:val="0"/>
        <w:autoSpaceDN w:val="0"/>
        <w:adjustRightInd w:val="0"/>
        <w:jc w:val="both"/>
        <w:rPr>
          <w:rFonts w:ascii="Arial" w:hAnsi="Arial" w:cs="Arial"/>
          <w:color w:val="000000"/>
          <w:sz w:val="22"/>
          <w:szCs w:val="22"/>
        </w:rPr>
      </w:pPr>
    </w:p>
    <w:p w:rsidR="009828F3" w:rsidRDefault="00837BB8" w:rsidP="00396825">
      <w:pPr>
        <w:pStyle w:val="PargrafodaLista"/>
        <w:numPr>
          <w:ilvl w:val="0"/>
          <w:numId w:val="8"/>
        </w:numPr>
        <w:autoSpaceDE w:val="0"/>
        <w:autoSpaceDN w:val="0"/>
        <w:adjustRightInd w:val="0"/>
        <w:ind w:left="0" w:firstLine="709"/>
        <w:jc w:val="both"/>
        <w:rPr>
          <w:rFonts w:ascii="Arial" w:hAnsi="Arial" w:cs="Arial"/>
          <w:color w:val="000000"/>
          <w:sz w:val="22"/>
          <w:szCs w:val="22"/>
        </w:rPr>
      </w:pPr>
      <w:r>
        <w:rPr>
          <w:rFonts w:ascii="Arial" w:hAnsi="Arial" w:cs="Arial"/>
          <w:color w:val="000000"/>
          <w:sz w:val="22"/>
          <w:szCs w:val="22"/>
        </w:rPr>
        <w:lastRenderedPageBreak/>
        <w:t xml:space="preserve">Certidão negativa de falência ou de recuperação </w:t>
      </w:r>
      <w:r w:rsidR="00396825">
        <w:rPr>
          <w:rFonts w:ascii="Arial" w:hAnsi="Arial" w:cs="Arial"/>
          <w:color w:val="000000"/>
          <w:sz w:val="22"/>
          <w:szCs w:val="22"/>
        </w:rPr>
        <w:t>judicial, ou da inexistência de</w:t>
      </w:r>
      <w:r>
        <w:rPr>
          <w:rFonts w:ascii="Arial" w:hAnsi="Arial" w:cs="Arial"/>
          <w:color w:val="000000"/>
          <w:sz w:val="22"/>
          <w:szCs w:val="22"/>
        </w:rPr>
        <w:t xml:space="preserve"> ação cível ou criminal em nome da empresa, com transito em julgado.</w:t>
      </w:r>
    </w:p>
    <w:p w:rsidR="00396825" w:rsidRDefault="00396825" w:rsidP="00396825">
      <w:pPr>
        <w:pStyle w:val="PargrafodaLista"/>
        <w:autoSpaceDE w:val="0"/>
        <w:autoSpaceDN w:val="0"/>
        <w:adjustRightInd w:val="0"/>
        <w:ind w:left="709"/>
        <w:jc w:val="both"/>
        <w:rPr>
          <w:rFonts w:ascii="Arial" w:hAnsi="Arial" w:cs="Arial"/>
          <w:color w:val="000000"/>
          <w:sz w:val="22"/>
          <w:szCs w:val="22"/>
        </w:rPr>
      </w:pPr>
    </w:p>
    <w:p w:rsidR="00396825" w:rsidRDefault="000C1229" w:rsidP="000C1229">
      <w:pPr>
        <w:pStyle w:val="PargrafodaLista"/>
        <w:autoSpaceDE w:val="0"/>
        <w:autoSpaceDN w:val="0"/>
        <w:adjustRightInd w:val="0"/>
        <w:ind w:left="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t>j) Certidão de Boas Prá</w:t>
      </w:r>
      <w:r w:rsidR="00396825">
        <w:rPr>
          <w:rFonts w:ascii="Arial" w:hAnsi="Arial" w:cs="Arial"/>
          <w:color w:val="000000"/>
          <w:sz w:val="22"/>
          <w:szCs w:val="22"/>
        </w:rPr>
        <w:t xml:space="preserve">ticas </w:t>
      </w:r>
      <w:r>
        <w:rPr>
          <w:rFonts w:ascii="Arial" w:hAnsi="Arial" w:cs="Arial"/>
          <w:color w:val="000000"/>
          <w:sz w:val="22"/>
          <w:szCs w:val="22"/>
        </w:rPr>
        <w:t xml:space="preserve">de fabricação </w:t>
      </w:r>
      <w:r w:rsidR="00396825">
        <w:rPr>
          <w:rFonts w:ascii="Arial" w:hAnsi="Arial" w:cs="Arial"/>
          <w:color w:val="000000"/>
          <w:sz w:val="22"/>
          <w:szCs w:val="22"/>
        </w:rPr>
        <w:t xml:space="preserve">da ANVISA quando o produto licitado for descrito como equipamento hospitalar, e </w:t>
      </w:r>
      <w:r>
        <w:rPr>
          <w:rFonts w:ascii="Arial" w:hAnsi="Arial" w:cs="Arial"/>
          <w:color w:val="000000"/>
          <w:sz w:val="22"/>
          <w:szCs w:val="22"/>
        </w:rPr>
        <w:t xml:space="preserve">quando este </w:t>
      </w:r>
      <w:r w:rsidR="00396825">
        <w:rPr>
          <w:rFonts w:ascii="Arial" w:hAnsi="Arial" w:cs="Arial"/>
          <w:color w:val="000000"/>
          <w:sz w:val="22"/>
          <w:szCs w:val="22"/>
        </w:rPr>
        <w:t xml:space="preserve">estiver sujeito </w:t>
      </w:r>
      <w:proofErr w:type="gramStart"/>
      <w:r w:rsidR="00396825">
        <w:rPr>
          <w:rFonts w:ascii="Arial" w:hAnsi="Arial" w:cs="Arial"/>
          <w:color w:val="000000"/>
          <w:sz w:val="22"/>
          <w:szCs w:val="22"/>
        </w:rPr>
        <w:t>as</w:t>
      </w:r>
      <w:proofErr w:type="gramEnd"/>
      <w:r w:rsidR="00396825">
        <w:rPr>
          <w:rFonts w:ascii="Arial" w:hAnsi="Arial" w:cs="Arial"/>
          <w:color w:val="000000"/>
          <w:sz w:val="22"/>
          <w:szCs w:val="22"/>
        </w:rPr>
        <w:t xml:space="preserve"> normativas desta Agência reguladora, a critério do pregoeiro e sua equipe de licitação</w:t>
      </w:r>
      <w:r>
        <w:rPr>
          <w:rFonts w:ascii="Arial" w:hAnsi="Arial" w:cs="Arial"/>
          <w:color w:val="000000"/>
          <w:sz w:val="22"/>
          <w:szCs w:val="22"/>
        </w:rPr>
        <w:t>, relativamente a empresa licitante</w:t>
      </w:r>
      <w:r w:rsidR="00396825">
        <w:rPr>
          <w:rFonts w:ascii="Arial" w:hAnsi="Arial" w:cs="Arial"/>
          <w:color w:val="000000"/>
          <w:sz w:val="22"/>
          <w:szCs w:val="22"/>
        </w:rPr>
        <w:t>.</w:t>
      </w:r>
    </w:p>
    <w:p w:rsidR="00A636AE" w:rsidRDefault="00A636AE" w:rsidP="000C1229">
      <w:pPr>
        <w:pStyle w:val="PargrafodaLista"/>
        <w:autoSpaceDE w:val="0"/>
        <w:autoSpaceDN w:val="0"/>
        <w:adjustRightInd w:val="0"/>
        <w:ind w:left="0"/>
        <w:jc w:val="both"/>
        <w:rPr>
          <w:rFonts w:ascii="Arial" w:hAnsi="Arial" w:cs="Arial"/>
          <w:color w:val="000000"/>
          <w:sz w:val="22"/>
          <w:szCs w:val="22"/>
        </w:rPr>
      </w:pPr>
    </w:p>
    <w:p w:rsidR="000C1229" w:rsidRPr="00837BB8" w:rsidRDefault="000C1229" w:rsidP="000C1229">
      <w:pPr>
        <w:pStyle w:val="PargrafodaLista"/>
        <w:autoSpaceDE w:val="0"/>
        <w:autoSpaceDN w:val="0"/>
        <w:adjustRightInd w:val="0"/>
        <w:ind w:left="0"/>
        <w:jc w:val="both"/>
        <w:rPr>
          <w:rFonts w:ascii="Arial" w:hAnsi="Arial" w:cs="Arial"/>
          <w:color w:val="000000"/>
          <w:sz w:val="22"/>
          <w:szCs w:val="22"/>
        </w:rPr>
      </w:pPr>
      <w:r>
        <w:rPr>
          <w:rFonts w:ascii="Arial" w:hAnsi="Arial" w:cs="Arial"/>
          <w:color w:val="000000"/>
          <w:sz w:val="22"/>
          <w:szCs w:val="22"/>
        </w:rPr>
        <w:tab/>
        <w:t>h) Autorização de Funcionamento da ANVISA, para a empresa licitante.</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6.2. – Os documentos extraídos por via INTERNET </w:t>
      </w:r>
      <w:r w:rsidR="00F30E86" w:rsidRPr="004E32B3">
        <w:rPr>
          <w:rFonts w:ascii="Arial" w:hAnsi="Arial" w:cs="Arial"/>
          <w:color w:val="000000"/>
          <w:sz w:val="22"/>
          <w:szCs w:val="22"/>
        </w:rPr>
        <w:t xml:space="preserve">poderão </w:t>
      </w:r>
      <w:r w:rsidRPr="004E32B3">
        <w:rPr>
          <w:rFonts w:ascii="Arial" w:hAnsi="Arial" w:cs="Arial"/>
          <w:color w:val="000000"/>
          <w:sz w:val="22"/>
          <w:szCs w:val="22"/>
        </w:rPr>
        <w:t xml:space="preserve">ter seus dados conferidos pela Equipe de Apoio perante o site correspondente.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6.4. - Se a documentação de habilitação não estiver de acordo com as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ou contrariar qualquer dispositivo deste Edital e seus Anexos, o Pregoeiro considerará a Proponente inabilitada, quando não for possível suprir a falha em tempo hábil.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C64EF6" w:rsidRPr="004E32B3" w:rsidRDefault="00C64EF6" w:rsidP="0073419D">
      <w:pPr>
        <w:jc w:val="both"/>
        <w:rPr>
          <w:rFonts w:ascii="Arial" w:hAnsi="Arial" w:cs="Arial"/>
          <w:sz w:val="22"/>
          <w:szCs w:val="22"/>
        </w:rPr>
      </w:pPr>
    </w:p>
    <w:p w:rsidR="006B096C" w:rsidRPr="004E32B3" w:rsidRDefault="00E17306" w:rsidP="000C1229">
      <w:pPr>
        <w:ind w:left="357" w:firstLine="351"/>
        <w:jc w:val="both"/>
        <w:rPr>
          <w:rFonts w:ascii="Arial" w:hAnsi="Arial" w:cs="Arial"/>
          <w:sz w:val="22"/>
          <w:szCs w:val="22"/>
        </w:rPr>
      </w:pPr>
      <w:r w:rsidRPr="004E32B3">
        <w:rPr>
          <w:rFonts w:ascii="Arial" w:hAnsi="Arial" w:cs="Arial"/>
          <w:sz w:val="22"/>
          <w:szCs w:val="22"/>
        </w:rPr>
        <w:t>6.6. - Em se tratando de Micro Empresa ou Empresa de Pequeno Porte:</w:t>
      </w:r>
    </w:p>
    <w:p w:rsidR="00E17306" w:rsidRPr="004E32B3" w:rsidRDefault="00E17306" w:rsidP="00E17306">
      <w:pPr>
        <w:ind w:left="357"/>
        <w:jc w:val="both"/>
        <w:rPr>
          <w:rFonts w:ascii="Arial" w:hAnsi="Arial" w:cs="Arial"/>
          <w:sz w:val="22"/>
          <w:szCs w:val="22"/>
        </w:rPr>
      </w:pPr>
    </w:p>
    <w:p w:rsidR="00E17306" w:rsidRPr="004E32B3"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a)</w:t>
      </w:r>
      <w:proofErr w:type="gramEnd"/>
      <w:r w:rsidRPr="004E32B3">
        <w:rPr>
          <w:rFonts w:ascii="Arial" w:hAnsi="Arial" w:cs="Arial"/>
          <w:sz w:val="22"/>
          <w:szCs w:val="22"/>
        </w:rPr>
        <w:t xml:space="preserve"> ato constitutivo da empresa, devidamente registrado;</w:t>
      </w:r>
    </w:p>
    <w:p w:rsidR="00E17306" w:rsidRPr="004E32B3" w:rsidRDefault="00E17306" w:rsidP="00E17306">
      <w:pPr>
        <w:ind w:left="357" w:firstLine="351"/>
        <w:jc w:val="both"/>
        <w:rPr>
          <w:rFonts w:ascii="Arial" w:hAnsi="Arial" w:cs="Arial"/>
          <w:sz w:val="22"/>
          <w:szCs w:val="22"/>
        </w:rPr>
      </w:pPr>
    </w:p>
    <w:p w:rsidR="00E17306"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b)</w:t>
      </w:r>
      <w:proofErr w:type="gramEnd"/>
      <w:r w:rsidRPr="004E32B3">
        <w:rPr>
          <w:rFonts w:ascii="Arial" w:hAnsi="Arial" w:cs="Arial"/>
          <w:sz w:val="22"/>
          <w:szCs w:val="22"/>
        </w:rPr>
        <w:t xml:space="preserve"> inscrição do CNPJ, com a distinção ME ou EPP, para fins de qualificação;</w:t>
      </w:r>
    </w:p>
    <w:p w:rsidR="00E53CA1" w:rsidRPr="004E32B3" w:rsidRDefault="00E53CA1" w:rsidP="00E17306">
      <w:pPr>
        <w:ind w:left="357" w:firstLine="351"/>
        <w:jc w:val="both"/>
        <w:rPr>
          <w:rFonts w:ascii="Arial" w:hAnsi="Arial" w:cs="Arial"/>
          <w:sz w:val="22"/>
          <w:szCs w:val="22"/>
        </w:rPr>
      </w:pPr>
    </w:p>
    <w:p w:rsidR="005D26D6" w:rsidRPr="00740CE2" w:rsidRDefault="00E17306" w:rsidP="00740CE2">
      <w:pPr>
        <w:ind w:left="357"/>
        <w:jc w:val="both"/>
        <w:rPr>
          <w:rFonts w:ascii="Arial" w:hAnsi="Arial" w:cs="Arial"/>
          <w:sz w:val="22"/>
          <w:szCs w:val="22"/>
        </w:rPr>
      </w:pPr>
      <w:r w:rsidRPr="004E32B3">
        <w:rPr>
          <w:rFonts w:ascii="Arial" w:hAnsi="Arial" w:cs="Arial"/>
          <w:sz w:val="22"/>
          <w:szCs w:val="22"/>
        </w:rPr>
        <w:t xml:space="preserve"> </w:t>
      </w:r>
      <w:r w:rsidRPr="004E32B3">
        <w:rPr>
          <w:rFonts w:ascii="Arial" w:hAnsi="Arial" w:cs="Arial"/>
          <w:sz w:val="22"/>
          <w:szCs w:val="22"/>
        </w:rPr>
        <w:tab/>
        <w:t>6.1.7 Os documentos relacionados no subitem 6.1.1 não precisarão constar do Envelope “Documentos de Habilitação", se tiverem sido apresentados para o credenciamento neste Pregão.</w:t>
      </w: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VII. DA IMPUGNAÇÃO DO EDITAL</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7.1 - Decairá do direito de solicitar esclarecimento ou providência e de impugnar o Edital, aquele que não o fizer até 0</w:t>
      </w:r>
      <w:r w:rsidR="00E17306" w:rsidRPr="004E32B3">
        <w:rPr>
          <w:rFonts w:ascii="Arial" w:hAnsi="Arial" w:cs="Arial"/>
          <w:color w:val="000000"/>
          <w:sz w:val="22"/>
          <w:szCs w:val="22"/>
        </w:rPr>
        <w:t>3</w:t>
      </w:r>
      <w:r w:rsidRPr="004E32B3">
        <w:rPr>
          <w:rFonts w:ascii="Arial" w:hAnsi="Arial" w:cs="Arial"/>
          <w:color w:val="000000"/>
          <w:sz w:val="22"/>
          <w:szCs w:val="22"/>
        </w:rPr>
        <w:t xml:space="preserve"> (</w:t>
      </w:r>
      <w:r w:rsidR="00E17306" w:rsidRPr="004E32B3">
        <w:rPr>
          <w:rFonts w:ascii="Arial" w:hAnsi="Arial" w:cs="Arial"/>
          <w:color w:val="000000"/>
          <w:sz w:val="22"/>
          <w:szCs w:val="22"/>
        </w:rPr>
        <w:t>três</w:t>
      </w:r>
      <w:r w:rsidRPr="004E32B3">
        <w:rPr>
          <w:rFonts w:ascii="Arial" w:hAnsi="Arial" w:cs="Arial"/>
          <w:color w:val="000000"/>
          <w:sz w:val="22"/>
          <w:szCs w:val="22"/>
        </w:rPr>
        <w:t>) dias úteis antes da data de abertura da sessão do Pregão. Cabendo</w:t>
      </w:r>
      <w:bookmarkStart w:id="1" w:name="Texto78"/>
      <w:r w:rsidRPr="004E32B3">
        <w:rPr>
          <w:rFonts w:ascii="Arial" w:hAnsi="Arial" w:cs="Arial"/>
          <w:color w:val="000000"/>
          <w:sz w:val="22"/>
          <w:szCs w:val="22"/>
        </w:rPr>
        <w:t xml:space="preserve"> ao </w:t>
      </w:r>
      <w:bookmarkEnd w:id="1"/>
      <w:r w:rsidRPr="004E32B3">
        <w:rPr>
          <w:rFonts w:ascii="Arial" w:hAnsi="Arial" w:cs="Arial"/>
          <w:color w:val="000000"/>
          <w:sz w:val="22"/>
          <w:szCs w:val="22"/>
        </w:rPr>
        <w:t xml:space="preserve">Pregoeiro decidir sobre a petição no prazo de 24 (vinte e quatro) horas.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7.2 – Acolhida à petição contra o Edital, será designada nova data para a realização do certame</w:t>
      </w:r>
      <w:r w:rsidR="00C06BE0" w:rsidRPr="004E32B3">
        <w:rPr>
          <w:rFonts w:ascii="Arial" w:hAnsi="Arial" w:cs="Arial"/>
          <w:color w:val="000000"/>
          <w:sz w:val="22"/>
          <w:szCs w:val="22"/>
        </w:rPr>
        <w:t>, com as devidas correções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VIII. DA SESSÃO DO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 – O Pregoeiro declarará aberta a sessão iniciando-se a fase de credenciamento, conforme Item </w:t>
      </w:r>
      <w:proofErr w:type="gramStart"/>
      <w:r w:rsidRPr="004E32B3">
        <w:rPr>
          <w:rFonts w:ascii="Arial" w:hAnsi="Arial" w:cs="Arial"/>
          <w:color w:val="000000"/>
          <w:sz w:val="22"/>
          <w:szCs w:val="22"/>
        </w:rPr>
        <w:t>3</w:t>
      </w:r>
      <w:proofErr w:type="gramEnd"/>
      <w:r w:rsidRPr="004E32B3">
        <w:rPr>
          <w:rFonts w:ascii="Arial" w:hAnsi="Arial" w:cs="Arial"/>
          <w:color w:val="000000"/>
          <w:sz w:val="22"/>
          <w:szCs w:val="22"/>
        </w:rPr>
        <w:t xml:space="preserve"> deste.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740CE2" w:rsidRPr="004E32B3" w:rsidRDefault="00740CE2" w:rsidP="00E3487D">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8.3 - Abertos os envelopes contendo as propostas de preços, serão feitas as suas conferências, análises de suas conformidades com as exigências do Edital e posterior rubrica pelo Pregoeiro, Equipe de Apoio e Licitantes. </w:t>
      </w:r>
    </w:p>
    <w:p w:rsidR="005D26D6" w:rsidRPr="004E32B3" w:rsidRDefault="005D26D6" w:rsidP="005D26D6">
      <w:pPr>
        <w:autoSpaceDE w:val="0"/>
        <w:autoSpaceDN w:val="0"/>
        <w:adjustRightInd w:val="0"/>
        <w:rPr>
          <w:rFonts w:ascii="Arial" w:hAnsi="Arial" w:cs="Arial"/>
          <w:color w:val="000000"/>
          <w:sz w:val="22"/>
          <w:szCs w:val="22"/>
        </w:rPr>
      </w:pPr>
    </w:p>
    <w:p w:rsidR="009828F3" w:rsidRDefault="005D26D6" w:rsidP="00837BB8">
      <w:pPr>
        <w:autoSpaceDE w:val="0"/>
        <w:autoSpaceDN w:val="0"/>
        <w:adjustRightInd w:val="0"/>
        <w:ind w:firstLine="708"/>
        <w:rPr>
          <w:rFonts w:ascii="Arial" w:hAnsi="Arial" w:cs="Arial"/>
          <w:color w:val="000000"/>
          <w:sz w:val="22"/>
          <w:szCs w:val="22"/>
        </w:rPr>
      </w:pPr>
      <w:r w:rsidRPr="004E32B3">
        <w:rPr>
          <w:rFonts w:ascii="Arial" w:hAnsi="Arial" w:cs="Arial"/>
          <w:color w:val="000000"/>
          <w:sz w:val="22"/>
          <w:szCs w:val="22"/>
        </w:rPr>
        <w:t>8.4 - Cumprido o Item 5.1, serão desclassificadas as propostas que:</w:t>
      </w:r>
    </w:p>
    <w:p w:rsidR="004227F8" w:rsidRPr="004E32B3" w:rsidRDefault="004227F8" w:rsidP="005D26D6">
      <w:pPr>
        <w:autoSpaceDE w:val="0"/>
        <w:autoSpaceDN w:val="0"/>
        <w:adjustRightInd w:val="0"/>
        <w:rPr>
          <w:rFonts w:ascii="Arial" w:hAnsi="Arial" w:cs="Arial"/>
          <w:color w:val="000000"/>
          <w:sz w:val="22"/>
          <w:szCs w:val="22"/>
        </w:rPr>
      </w:pPr>
    </w:p>
    <w:p w:rsidR="005D26D6" w:rsidRPr="004E32B3" w:rsidRDefault="005D26D6" w:rsidP="005D26D6">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4E32B3">
        <w:rPr>
          <w:rFonts w:ascii="Arial" w:hAnsi="Arial" w:cs="Arial"/>
          <w:color w:val="000000"/>
          <w:sz w:val="22"/>
          <w:szCs w:val="22"/>
        </w:rPr>
        <w:t>Forem elaboradas em desacordo com as exigências do Edital e seus Anexos</w:t>
      </w:r>
      <w:r w:rsidR="00C06BE0" w:rsidRPr="004E32B3">
        <w:rPr>
          <w:rFonts w:ascii="Arial" w:hAnsi="Arial" w:cs="Arial"/>
          <w:color w:val="000000"/>
          <w:sz w:val="22"/>
          <w:szCs w:val="22"/>
        </w:rPr>
        <w:t>, inclusive relativo aos documentos que comprovem a idoneidade da proposta, conforme tópico acima</w:t>
      </w:r>
      <w:r w:rsidR="0073419D">
        <w:rPr>
          <w:rFonts w:ascii="Arial" w:hAnsi="Arial" w:cs="Arial"/>
          <w:color w:val="000000"/>
          <w:sz w:val="22"/>
          <w:szCs w:val="22"/>
        </w:rPr>
        <w:t xml:space="preserve"> </w:t>
      </w:r>
      <w:r w:rsidR="00C06BE0" w:rsidRPr="004E32B3">
        <w:rPr>
          <w:rFonts w:ascii="Arial" w:hAnsi="Arial" w:cs="Arial"/>
          <w:color w:val="000000"/>
          <w:sz w:val="22"/>
          <w:szCs w:val="22"/>
        </w:rPr>
        <w:t>do edital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left="1410"/>
        <w:jc w:val="both"/>
        <w:rPr>
          <w:rFonts w:ascii="Arial" w:hAnsi="Arial" w:cs="Arial"/>
          <w:color w:val="000000"/>
          <w:sz w:val="22"/>
          <w:szCs w:val="22"/>
        </w:rPr>
      </w:pPr>
    </w:p>
    <w:p w:rsidR="005D26D6" w:rsidRPr="004227F8" w:rsidRDefault="00BF50B6" w:rsidP="004227F8">
      <w:pPr>
        <w:pStyle w:val="PargrafodaLista"/>
        <w:numPr>
          <w:ilvl w:val="0"/>
          <w:numId w:val="1"/>
        </w:numPr>
        <w:tabs>
          <w:tab w:val="clear" w:pos="1440"/>
        </w:tabs>
        <w:autoSpaceDE w:val="0"/>
        <w:autoSpaceDN w:val="0"/>
        <w:adjustRightInd w:val="0"/>
        <w:ind w:left="0" w:firstLine="1560"/>
        <w:jc w:val="both"/>
        <w:rPr>
          <w:rFonts w:ascii="Arial" w:hAnsi="Arial" w:cs="Arial"/>
          <w:color w:val="000000"/>
          <w:sz w:val="22"/>
          <w:szCs w:val="22"/>
        </w:rPr>
      </w:pPr>
      <w:r>
        <w:rPr>
          <w:rFonts w:ascii="Arial" w:hAnsi="Arial" w:cs="Arial"/>
          <w:color w:val="000000"/>
          <w:sz w:val="22"/>
          <w:szCs w:val="22"/>
        </w:rPr>
        <w:t>A</w:t>
      </w:r>
      <w:r w:rsidR="005D26D6" w:rsidRPr="000C1229">
        <w:rPr>
          <w:rFonts w:ascii="Arial" w:hAnsi="Arial" w:cs="Arial"/>
          <w:color w:val="000000"/>
          <w:sz w:val="22"/>
          <w:szCs w:val="22"/>
        </w:rPr>
        <w:t xml:space="preserve">presentarem preços </w:t>
      </w:r>
      <w:r w:rsidR="0073419D" w:rsidRPr="000C1229">
        <w:rPr>
          <w:rFonts w:ascii="Arial" w:hAnsi="Arial" w:cs="Arial"/>
          <w:color w:val="000000"/>
          <w:sz w:val="22"/>
          <w:szCs w:val="22"/>
        </w:rPr>
        <w:t>globais</w:t>
      </w:r>
      <w:r w:rsidR="005D26D6" w:rsidRPr="000C1229">
        <w:rPr>
          <w:rFonts w:ascii="Arial" w:hAnsi="Arial" w:cs="Arial"/>
          <w:color w:val="000000"/>
          <w:sz w:val="22"/>
          <w:szCs w:val="22"/>
        </w:rPr>
        <w:t xml:space="preserve"> simbólicos, irrisórios ou de valor zero, excessivos ou manifestamente </w:t>
      </w:r>
      <w:proofErr w:type="spellStart"/>
      <w:r w:rsidR="005D26D6" w:rsidRPr="000C1229">
        <w:rPr>
          <w:rFonts w:ascii="Arial" w:hAnsi="Arial" w:cs="Arial"/>
          <w:color w:val="000000"/>
          <w:sz w:val="22"/>
          <w:szCs w:val="22"/>
        </w:rPr>
        <w:t>inexeqüíveis</w:t>
      </w:r>
      <w:proofErr w:type="spellEnd"/>
      <w:r w:rsidR="005D26D6" w:rsidRPr="000C1229">
        <w:rPr>
          <w:rFonts w:ascii="Arial" w:hAnsi="Arial" w:cs="Arial"/>
          <w:color w:val="000000"/>
          <w:sz w:val="22"/>
          <w:szCs w:val="22"/>
        </w:rPr>
        <w:t xml:space="preserve">, assim considerados aqueles que não venham a ter demonstrada sua viabilidade através de documentação </w:t>
      </w:r>
      <w:r w:rsidR="005D26D6" w:rsidRPr="004227F8">
        <w:rPr>
          <w:rFonts w:ascii="Arial" w:hAnsi="Arial" w:cs="Arial"/>
          <w:color w:val="000000"/>
          <w:sz w:val="22"/>
          <w:szCs w:val="22"/>
        </w:rPr>
        <w:t>comprovando</w:t>
      </w:r>
      <w:r w:rsidR="006B096C" w:rsidRPr="004227F8">
        <w:rPr>
          <w:rFonts w:ascii="Arial" w:hAnsi="Arial" w:cs="Arial"/>
          <w:color w:val="000000"/>
          <w:sz w:val="22"/>
          <w:szCs w:val="22"/>
        </w:rPr>
        <w:t xml:space="preserve"> </w:t>
      </w:r>
      <w:r w:rsidR="005D26D6" w:rsidRPr="004227F8">
        <w:rPr>
          <w:rFonts w:ascii="Arial" w:hAnsi="Arial" w:cs="Arial"/>
          <w:color w:val="000000"/>
          <w:sz w:val="22"/>
          <w:szCs w:val="22"/>
        </w:rPr>
        <w:t>que os custos são coerentes com os de mercado</w:t>
      </w:r>
      <w:r w:rsidR="00C06BE0" w:rsidRPr="004227F8">
        <w:rPr>
          <w:rFonts w:ascii="Arial" w:hAnsi="Arial" w:cs="Arial"/>
          <w:color w:val="000000"/>
          <w:sz w:val="22"/>
          <w:szCs w:val="22"/>
        </w:rPr>
        <w:t>, ficando o pregoeiro com a faculdade de promover tal verificação</w:t>
      </w:r>
      <w:r w:rsidR="005D26D6" w:rsidRPr="004227F8">
        <w:rPr>
          <w:rFonts w:ascii="Arial" w:hAnsi="Arial" w:cs="Arial"/>
          <w:color w:val="000000"/>
          <w:sz w:val="22"/>
          <w:szCs w:val="22"/>
        </w:rPr>
        <w:t>;</w:t>
      </w:r>
    </w:p>
    <w:p w:rsidR="005D26D6" w:rsidRPr="004E32B3" w:rsidRDefault="005D26D6" w:rsidP="005D26D6">
      <w:pPr>
        <w:autoSpaceDE w:val="0"/>
        <w:autoSpaceDN w:val="0"/>
        <w:adjustRightInd w:val="0"/>
        <w:ind w:left="1416" w:firstLine="708"/>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4227F8" w:rsidP="004227F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5D26D6" w:rsidRPr="004E32B3">
        <w:rPr>
          <w:rFonts w:ascii="Arial" w:hAnsi="Arial" w:cs="Arial"/>
          <w:color w:val="000000"/>
          <w:sz w:val="22"/>
          <w:szCs w:val="22"/>
        </w:rPr>
        <w:t xml:space="preserve">c) apresentarem proposta alternativa, tendo como opção de preço ou marca, ou oferta de vantagem baseada na </w:t>
      </w:r>
      <w:r w:rsidR="0073419D">
        <w:rPr>
          <w:rFonts w:ascii="Arial" w:hAnsi="Arial" w:cs="Arial"/>
          <w:color w:val="000000"/>
          <w:sz w:val="22"/>
          <w:szCs w:val="22"/>
        </w:rPr>
        <w:t>proposta das demais Licitantes.</w:t>
      </w:r>
    </w:p>
    <w:p w:rsidR="00C64EF6" w:rsidRPr="004E32B3" w:rsidRDefault="00C64EF6" w:rsidP="005D26D6">
      <w:pPr>
        <w:autoSpaceDE w:val="0"/>
        <w:autoSpaceDN w:val="0"/>
        <w:adjustRightInd w:val="0"/>
        <w:ind w:firstLine="708"/>
        <w:jc w:val="both"/>
        <w:rPr>
          <w:rFonts w:ascii="Arial" w:hAnsi="Arial" w:cs="Arial"/>
          <w:color w:val="000000"/>
          <w:sz w:val="22"/>
          <w:szCs w:val="22"/>
        </w:rPr>
      </w:pP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8.5 – Para fins de classificação das propostas, será considerado o preço </w:t>
      </w:r>
      <w:r w:rsidR="000C1229">
        <w:rPr>
          <w:rFonts w:ascii="Arial" w:hAnsi="Arial" w:cs="Arial"/>
          <w:color w:val="000000"/>
          <w:sz w:val="22"/>
          <w:szCs w:val="22"/>
        </w:rPr>
        <w:t>por item de cada lote</w:t>
      </w:r>
      <w:r w:rsidRPr="004E32B3">
        <w:rPr>
          <w:rFonts w:ascii="Arial" w:hAnsi="Arial" w:cs="Arial"/>
          <w:color w:val="000000"/>
          <w:sz w:val="22"/>
          <w:szCs w:val="22"/>
        </w:rPr>
        <w:t xml:space="preserve">.  </w:t>
      </w:r>
    </w:p>
    <w:p w:rsidR="006B096C" w:rsidRPr="004E32B3" w:rsidRDefault="006B096C"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8.6 – O Pregoeiro procederá à classificação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e aquelas que tenham valores sucessivos e </w:t>
      </w:r>
      <w:r w:rsidR="0073419D">
        <w:rPr>
          <w:rFonts w:ascii="Arial" w:hAnsi="Arial" w:cs="Arial"/>
          <w:color w:val="000000"/>
          <w:sz w:val="22"/>
          <w:szCs w:val="22"/>
        </w:rPr>
        <w:t xml:space="preserve">inferiores em até </w:t>
      </w:r>
      <w:r w:rsidRPr="004E32B3">
        <w:rPr>
          <w:rFonts w:ascii="Arial" w:hAnsi="Arial" w:cs="Arial"/>
          <w:color w:val="000000"/>
          <w:sz w:val="22"/>
          <w:szCs w:val="22"/>
        </w:rPr>
        <w:t>0</w:t>
      </w:r>
      <w:r w:rsidR="0073419D">
        <w:rPr>
          <w:rFonts w:ascii="Arial" w:hAnsi="Arial" w:cs="Arial"/>
          <w:color w:val="000000"/>
          <w:sz w:val="22"/>
          <w:szCs w:val="22"/>
        </w:rPr>
        <w:t>5</w:t>
      </w:r>
      <w:r w:rsidRPr="004E32B3">
        <w:rPr>
          <w:rFonts w:ascii="Arial" w:hAnsi="Arial" w:cs="Arial"/>
          <w:color w:val="000000"/>
          <w:sz w:val="22"/>
          <w:szCs w:val="22"/>
        </w:rPr>
        <w:t xml:space="preserve"> % (</w:t>
      </w:r>
      <w:r w:rsidR="0073419D">
        <w:rPr>
          <w:rFonts w:ascii="Arial" w:hAnsi="Arial" w:cs="Arial"/>
          <w:color w:val="000000"/>
          <w:sz w:val="22"/>
          <w:szCs w:val="22"/>
        </w:rPr>
        <w:t xml:space="preserve">cinco </w:t>
      </w:r>
      <w:r w:rsidRPr="004E32B3">
        <w:rPr>
          <w:rFonts w:ascii="Arial" w:hAnsi="Arial" w:cs="Arial"/>
          <w:color w:val="000000"/>
          <w:sz w:val="22"/>
          <w:szCs w:val="22"/>
        </w:rPr>
        <w:t>por cento), relativamente à de m</w:t>
      </w:r>
      <w:r w:rsidR="0073419D">
        <w:rPr>
          <w:rFonts w:ascii="Arial" w:hAnsi="Arial" w:cs="Arial"/>
          <w:color w:val="000000"/>
          <w:sz w:val="22"/>
          <w:szCs w:val="22"/>
        </w:rPr>
        <w:t>aior</w:t>
      </w:r>
      <w:r w:rsidRPr="004E32B3">
        <w:rPr>
          <w:rFonts w:ascii="Arial" w:hAnsi="Arial" w:cs="Arial"/>
          <w:color w:val="000000"/>
          <w:sz w:val="22"/>
          <w:szCs w:val="22"/>
        </w:rPr>
        <w:t xml:space="preserve"> preço global, para participarem dos lances verbais</w:t>
      </w:r>
      <w:r w:rsidR="0073419D">
        <w:rPr>
          <w:rFonts w:ascii="Arial" w:hAnsi="Arial" w:cs="Arial"/>
          <w:color w:val="000000"/>
          <w:sz w:val="22"/>
          <w:szCs w:val="22"/>
        </w:rPr>
        <w:t>, até o limite de 03 (três) maiores</w:t>
      </w:r>
      <w:r w:rsidR="00C06BE0" w:rsidRPr="004E32B3">
        <w:rPr>
          <w:rFonts w:ascii="Arial" w:hAnsi="Arial" w:cs="Arial"/>
          <w:color w:val="000000"/>
          <w:sz w:val="22"/>
          <w:szCs w:val="22"/>
        </w:rPr>
        <w:t xml:space="preserve"> preços</w:t>
      </w:r>
      <w:r w:rsidRPr="004E32B3">
        <w:rPr>
          <w:rFonts w:ascii="Arial" w:hAnsi="Arial" w:cs="Arial"/>
          <w:color w:val="000000"/>
          <w:sz w:val="22"/>
          <w:szCs w:val="22"/>
        </w:rPr>
        <w:t>. Na hipótese de haver propostas com o mesmo valor, estas serão consideradas uma única proposta.</w:t>
      </w:r>
    </w:p>
    <w:p w:rsidR="0073419D" w:rsidRPr="004E32B3" w:rsidRDefault="0073419D" w:rsidP="009828F3">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8.7 - Caso não haja pelo menos três propostas nas condições definidas no item 8.6, serão classificadas as propostas </w:t>
      </w:r>
      <w:proofErr w:type="spellStart"/>
      <w:r w:rsidRPr="004E32B3">
        <w:rPr>
          <w:rFonts w:ascii="Arial" w:hAnsi="Arial" w:cs="Arial"/>
          <w:color w:val="000000"/>
          <w:sz w:val="22"/>
          <w:szCs w:val="22"/>
        </w:rPr>
        <w:t>subseqüentes</w:t>
      </w:r>
      <w:proofErr w:type="spellEnd"/>
      <w:r w:rsidRPr="004E32B3">
        <w:rPr>
          <w:rFonts w:ascii="Arial" w:hAnsi="Arial" w:cs="Arial"/>
          <w:color w:val="000000"/>
          <w:sz w:val="22"/>
          <w:szCs w:val="22"/>
        </w:rPr>
        <w:t xml:space="preserve"> que apresentarem o </w:t>
      </w:r>
      <w:r w:rsidR="0073419D">
        <w:rPr>
          <w:rFonts w:ascii="Arial" w:hAnsi="Arial" w:cs="Arial"/>
          <w:color w:val="000000"/>
          <w:sz w:val="22"/>
          <w:szCs w:val="22"/>
        </w:rPr>
        <w:t>maior</w:t>
      </w:r>
      <w:r w:rsidRPr="004E32B3">
        <w:rPr>
          <w:rFonts w:ascii="Arial" w:hAnsi="Arial" w:cs="Arial"/>
          <w:color w:val="000000"/>
          <w:sz w:val="22"/>
          <w:szCs w:val="22"/>
        </w:rPr>
        <w:t xml:space="preserve"> preço por item, até o máximo de três, já incluída a de m</w:t>
      </w:r>
      <w:r w:rsidR="0073419D">
        <w:rPr>
          <w:rFonts w:ascii="Arial" w:hAnsi="Arial" w:cs="Arial"/>
          <w:color w:val="000000"/>
          <w:sz w:val="22"/>
          <w:szCs w:val="22"/>
        </w:rPr>
        <w:t>aior</w:t>
      </w:r>
      <w:r w:rsidRPr="004E32B3">
        <w:rPr>
          <w:rFonts w:ascii="Arial" w:hAnsi="Arial" w:cs="Arial"/>
          <w:color w:val="000000"/>
          <w:sz w:val="22"/>
          <w:szCs w:val="22"/>
        </w:rPr>
        <w:t xml:space="preserve"> preço, qualquer que tenham sido os valores oferecidos.</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crescentes, em relação à de m</w:t>
      </w:r>
      <w:r w:rsidR="0073419D">
        <w:rPr>
          <w:rFonts w:ascii="Arial" w:hAnsi="Arial" w:cs="Arial"/>
          <w:color w:val="000000"/>
          <w:sz w:val="22"/>
          <w:szCs w:val="22"/>
        </w:rPr>
        <w:t>aior</w:t>
      </w:r>
      <w:r w:rsidRPr="004E32B3">
        <w:rPr>
          <w:rFonts w:ascii="Arial" w:hAnsi="Arial" w:cs="Arial"/>
          <w:color w:val="000000"/>
          <w:sz w:val="22"/>
          <w:szCs w:val="22"/>
        </w:rPr>
        <w:t xml:space="preserve"> preço, iniciando-se pelo autor da proposta de </w:t>
      </w:r>
      <w:r w:rsidR="0073419D">
        <w:rPr>
          <w:rFonts w:ascii="Arial" w:hAnsi="Arial" w:cs="Arial"/>
          <w:color w:val="000000"/>
          <w:sz w:val="22"/>
          <w:szCs w:val="22"/>
        </w:rPr>
        <w:t>menor</w:t>
      </w:r>
      <w:r w:rsidRPr="004E32B3">
        <w:rPr>
          <w:rFonts w:ascii="Arial" w:hAnsi="Arial" w:cs="Arial"/>
          <w:color w:val="000000"/>
          <w:sz w:val="22"/>
          <w:szCs w:val="22"/>
        </w:rPr>
        <w:t xml:space="preserve"> valor</w:t>
      </w:r>
      <w:r w:rsidR="00C06BE0" w:rsidRPr="004E32B3">
        <w:rPr>
          <w:rFonts w:ascii="Arial" w:hAnsi="Arial" w:cs="Arial"/>
          <w:color w:val="000000"/>
          <w:sz w:val="22"/>
          <w:szCs w:val="22"/>
        </w:rPr>
        <w:t>, sendo que deverá ser apresentada a proposta até uma casa decimal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8.9 – A cada nova rodada será efetivada a classificação momentânea das propostas, o que definirá a </w:t>
      </w:r>
      <w:proofErr w:type="spellStart"/>
      <w:r w:rsidRPr="004E32B3">
        <w:rPr>
          <w:rFonts w:ascii="Arial" w:hAnsi="Arial" w:cs="Arial"/>
          <w:color w:val="000000"/>
          <w:sz w:val="22"/>
          <w:szCs w:val="22"/>
        </w:rPr>
        <w:t>seqüência</w:t>
      </w:r>
      <w:proofErr w:type="spellEnd"/>
      <w:r w:rsidRPr="004E32B3">
        <w:rPr>
          <w:rFonts w:ascii="Arial" w:hAnsi="Arial" w:cs="Arial"/>
          <w:color w:val="000000"/>
          <w:sz w:val="22"/>
          <w:szCs w:val="22"/>
        </w:rPr>
        <w:t xml:space="preserve"> dos lances seguintes.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w:t>
      </w:r>
      <w:r w:rsidR="0073419D">
        <w:rPr>
          <w:rFonts w:ascii="Arial" w:hAnsi="Arial" w:cs="Arial"/>
          <w:color w:val="000000"/>
          <w:sz w:val="22"/>
          <w:szCs w:val="22"/>
        </w:rPr>
        <w:t>10 - O lance sempre deverá ser superior</w:t>
      </w:r>
      <w:r w:rsidRPr="004E32B3">
        <w:rPr>
          <w:rFonts w:ascii="Arial" w:hAnsi="Arial" w:cs="Arial"/>
          <w:color w:val="000000"/>
          <w:sz w:val="22"/>
          <w:szCs w:val="22"/>
        </w:rPr>
        <w:t xml:space="preserve"> ao anterior ou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8.12 – O Pregoeiro poderá negociar com a Licitante excluída da participação dos lances verbais, na forma do item 8.11, caso a Proponente vencedora seja inabilitada, observada a ordem de classificação. </w:t>
      </w:r>
    </w:p>
    <w:p w:rsidR="005D26D6" w:rsidRPr="004E32B3" w:rsidRDefault="005D26D6" w:rsidP="005D26D6">
      <w:pPr>
        <w:autoSpaceDE w:val="0"/>
        <w:autoSpaceDN w:val="0"/>
        <w:adjustRightInd w:val="0"/>
        <w:jc w:val="both"/>
        <w:rPr>
          <w:rFonts w:ascii="Arial" w:hAnsi="Arial" w:cs="Arial"/>
          <w:color w:val="000000"/>
          <w:sz w:val="22"/>
          <w:szCs w:val="22"/>
        </w:rPr>
      </w:pPr>
    </w:p>
    <w:p w:rsidR="004227F8"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8.13 - Não poderá haver desistência dos lances ofertados, sujeitando-se o proponente desistente às penalidades cabíveis. </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8.14 – Caso não se realize lances verbais, </w:t>
      </w:r>
      <w:proofErr w:type="gramStart"/>
      <w:r w:rsidRPr="004E32B3">
        <w:rPr>
          <w:rFonts w:ascii="Arial" w:hAnsi="Arial" w:cs="Arial"/>
          <w:color w:val="000000"/>
          <w:sz w:val="22"/>
          <w:szCs w:val="22"/>
        </w:rPr>
        <w:t>serão</w:t>
      </w:r>
      <w:proofErr w:type="gramEnd"/>
      <w:r w:rsidRPr="004E32B3">
        <w:rPr>
          <w:rFonts w:ascii="Arial" w:hAnsi="Arial" w:cs="Arial"/>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0C1229"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8.15 - Após este ato, será encerrada a etapa competitiva e ordenadas as ofertas, exclusivamente pelo critério de menor preço por item. </w:t>
      </w:r>
    </w:p>
    <w:p w:rsidR="00C84B03" w:rsidRPr="004E32B3" w:rsidRDefault="00C84B0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5D26D6" w:rsidRPr="004E32B3" w:rsidRDefault="005D26D6" w:rsidP="00231864">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8.17 - Sendo aceitável a oferta, será verificado o atendimento das condições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xml:space="preserve"> pela Licitante que a tiver formulado. </w:t>
      </w:r>
    </w:p>
    <w:p w:rsidR="006B096C" w:rsidRPr="004E32B3" w:rsidRDefault="006B096C"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8.18 - Constatado o atendimento pleno às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será declarada a Proponente vencedora sendo-lhe adjudicado o objeto deste Edital pelo Pregoeiro.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8.19 - Se a Proponente não atender às exigências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o Pregoeiro negociará diretamente com a Licitante melhor classificada e, se a oferta for aceitável, examinará o seu envelope “Documentos de Habilitação”, sendo declarada vencedora e a ela será adjudicado o objeto deste Pregão.</w:t>
      </w:r>
    </w:p>
    <w:p w:rsidR="005D26D6" w:rsidRPr="004E32B3" w:rsidRDefault="005D26D6" w:rsidP="00231864">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8.20 – Na ocorrência do disposto no item 8.17, o Pregoeiro poderá negociar diretamente com a Proponente para obtenção de melhor preço.</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8.22 – A Licitante vencedora, no tempo fixado pelo Pregoeiro, deverá apresentar n</w:t>
      </w:r>
      <w:r w:rsidR="00231864">
        <w:rPr>
          <w:rFonts w:ascii="Arial" w:hAnsi="Arial" w:cs="Arial"/>
          <w:color w:val="000000"/>
          <w:sz w:val="22"/>
          <w:szCs w:val="22"/>
        </w:rPr>
        <w:t xml:space="preserve">ova </w:t>
      </w:r>
      <w:r w:rsidR="000C1229">
        <w:rPr>
          <w:rFonts w:ascii="Arial" w:hAnsi="Arial" w:cs="Arial"/>
          <w:color w:val="000000"/>
          <w:sz w:val="22"/>
          <w:szCs w:val="22"/>
        </w:rPr>
        <w:t>Proposta contendo o preço por item</w:t>
      </w:r>
      <w:r w:rsidRPr="004E32B3">
        <w:rPr>
          <w:rFonts w:ascii="Arial" w:hAnsi="Arial" w:cs="Arial"/>
          <w:color w:val="000000"/>
          <w:sz w:val="22"/>
          <w:szCs w:val="22"/>
        </w:rPr>
        <w:t>, obtido através d</w:t>
      </w:r>
      <w:r w:rsidR="004227F8">
        <w:rPr>
          <w:rFonts w:ascii="Arial" w:hAnsi="Arial" w:cs="Arial"/>
          <w:color w:val="000000"/>
          <w:sz w:val="22"/>
          <w:szCs w:val="22"/>
        </w:rPr>
        <w:t>a negociação efetuada na fase dos</w:t>
      </w:r>
      <w:r w:rsidRPr="004E32B3">
        <w:rPr>
          <w:rFonts w:ascii="Arial" w:hAnsi="Arial" w:cs="Arial"/>
          <w:color w:val="000000"/>
          <w:sz w:val="22"/>
          <w:szCs w:val="22"/>
        </w:rPr>
        <w:t xml:space="preserve"> lances verbais.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IX.  DOS RECURSOS</w:t>
      </w: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9.1 - Declarada a vencedora, qualquer Licitante, desde que motivadamente e ao final da sessão, poderá manifestar imediatamente a intenção de recorrer, que será registrada resumidamente em ata, quando lhe será concedido o prazo de 0</w:t>
      </w:r>
      <w:r w:rsidR="00FA30EC" w:rsidRPr="004E32B3">
        <w:rPr>
          <w:rFonts w:ascii="Arial" w:hAnsi="Arial" w:cs="Arial"/>
          <w:color w:val="000000"/>
          <w:sz w:val="22"/>
          <w:szCs w:val="22"/>
        </w:rPr>
        <w:t>3</w:t>
      </w:r>
      <w:r w:rsidRPr="004E32B3">
        <w:rPr>
          <w:rFonts w:ascii="Arial" w:hAnsi="Arial" w:cs="Arial"/>
          <w:color w:val="000000"/>
          <w:sz w:val="22"/>
          <w:szCs w:val="22"/>
        </w:rPr>
        <w:t xml:space="preserve"> (</w:t>
      </w:r>
      <w:r w:rsidR="00FA30EC" w:rsidRPr="004E32B3">
        <w:rPr>
          <w:rFonts w:ascii="Arial" w:hAnsi="Arial" w:cs="Arial"/>
          <w:color w:val="000000"/>
          <w:sz w:val="22"/>
          <w:szCs w:val="22"/>
        </w:rPr>
        <w:t>três</w:t>
      </w:r>
      <w:r w:rsidRPr="004E32B3">
        <w:rPr>
          <w:rFonts w:ascii="Arial" w:hAnsi="Arial" w:cs="Arial"/>
          <w:color w:val="000000"/>
          <w:sz w:val="22"/>
          <w:szCs w:val="22"/>
        </w:rPr>
        <w:t xml:space="preserve">) dias úteis para a apresentação das razões do recurso, ficando as demais Licitantes desde logo intimadas para apresentar </w:t>
      </w:r>
      <w:r w:rsidR="00A636AE">
        <w:rPr>
          <w:rFonts w:ascii="Arial" w:hAnsi="Arial" w:cs="Arial"/>
          <w:color w:val="000000"/>
          <w:sz w:val="22"/>
          <w:szCs w:val="22"/>
        </w:rPr>
        <w:t>à</w:t>
      </w:r>
      <w:r w:rsidRPr="004E32B3">
        <w:rPr>
          <w:rFonts w:ascii="Arial" w:hAnsi="Arial" w:cs="Arial"/>
          <w:color w:val="000000"/>
          <w:sz w:val="22"/>
          <w:szCs w:val="22"/>
        </w:rPr>
        <w:t xml:space="preserve">s </w:t>
      </w:r>
      <w:proofErr w:type="spellStart"/>
      <w:proofErr w:type="gramStart"/>
      <w:r w:rsidRPr="004E32B3">
        <w:rPr>
          <w:rFonts w:ascii="Arial" w:hAnsi="Arial" w:cs="Arial"/>
          <w:color w:val="000000"/>
          <w:sz w:val="22"/>
          <w:szCs w:val="22"/>
        </w:rPr>
        <w:t>contra-razões</w:t>
      </w:r>
      <w:proofErr w:type="spellEnd"/>
      <w:proofErr w:type="gramEnd"/>
      <w:r w:rsidRPr="004E32B3">
        <w:rPr>
          <w:rFonts w:ascii="Arial" w:hAnsi="Arial" w:cs="Arial"/>
          <w:color w:val="000000"/>
          <w:sz w:val="22"/>
          <w:szCs w:val="22"/>
        </w:rPr>
        <w:t>, em igual prazo, que começará a correr do término do prazo da recorrente, sendo-lhes assegurada vista imediata dos autos</w:t>
      </w:r>
      <w:r w:rsidR="00FA30EC" w:rsidRPr="004E32B3">
        <w:rPr>
          <w:rFonts w:ascii="Arial" w:hAnsi="Arial" w:cs="Arial"/>
          <w:color w:val="000000"/>
          <w:sz w:val="22"/>
          <w:szCs w:val="22"/>
        </w:rPr>
        <w:t>, na secretaria de Administração, não podendo fazer carga</w:t>
      </w:r>
      <w:r w:rsidRPr="004E32B3">
        <w:rPr>
          <w:rFonts w:ascii="Arial" w:hAnsi="Arial" w:cs="Arial"/>
          <w:color w:val="000000"/>
          <w:sz w:val="22"/>
          <w:szCs w:val="22"/>
        </w:rPr>
        <w:t>. A falta de manifestação importará a decadência do direito de recurso</w:t>
      </w:r>
      <w:r w:rsidR="00FA30EC" w:rsidRPr="004E32B3">
        <w:rPr>
          <w:rFonts w:ascii="Arial" w:hAnsi="Arial" w:cs="Arial"/>
          <w:color w:val="000000"/>
          <w:sz w:val="22"/>
          <w:szCs w:val="22"/>
        </w:rPr>
        <w:t>, e ausência da apresentação das razões recursais importará no reconhecimento de desistência do recurso</w:t>
      </w:r>
      <w:r w:rsidRPr="004E32B3">
        <w:rPr>
          <w:rFonts w:ascii="Arial" w:hAnsi="Arial" w:cs="Arial"/>
          <w:color w:val="000000"/>
          <w:sz w:val="22"/>
          <w:szCs w:val="22"/>
        </w:rPr>
        <w:t>.</w:t>
      </w:r>
      <w:r w:rsidR="00FA30EC" w:rsidRPr="004E32B3">
        <w:rPr>
          <w:rFonts w:ascii="Arial" w:hAnsi="Arial" w:cs="Arial"/>
          <w:color w:val="000000"/>
          <w:sz w:val="22"/>
          <w:szCs w:val="22"/>
        </w:rPr>
        <w:t xml:space="preserve"> A</w:t>
      </w:r>
      <w:r w:rsidR="00E53CA1" w:rsidRPr="004E32B3">
        <w:rPr>
          <w:rFonts w:ascii="Arial" w:hAnsi="Arial" w:cs="Arial"/>
          <w:color w:val="000000"/>
          <w:sz w:val="22"/>
          <w:szCs w:val="22"/>
        </w:rPr>
        <w:t>s</w:t>
      </w:r>
      <w:r w:rsidR="00FA30EC" w:rsidRPr="004E32B3">
        <w:rPr>
          <w:rFonts w:ascii="Arial" w:hAnsi="Arial" w:cs="Arial"/>
          <w:color w:val="000000"/>
          <w:sz w:val="22"/>
          <w:szCs w:val="22"/>
        </w:rPr>
        <w:t xml:space="preserve"> razões recursais poderão ser feitas de forma oral, após a imediata interposição, sendo uma faculdade do recorrente, de igual forma para as contra razões.</w:t>
      </w:r>
      <w:r w:rsidRPr="004E32B3">
        <w:rPr>
          <w:rFonts w:ascii="Arial" w:hAnsi="Arial" w:cs="Arial"/>
          <w:color w:val="000000"/>
          <w:sz w:val="22"/>
          <w:szCs w:val="22"/>
        </w:rPr>
        <w:t xml:space="preserve"> </w:t>
      </w:r>
    </w:p>
    <w:p w:rsidR="004227F8" w:rsidRPr="004E32B3" w:rsidRDefault="004227F8" w:rsidP="00A636AE">
      <w:pPr>
        <w:autoSpaceDE w:val="0"/>
        <w:autoSpaceDN w:val="0"/>
        <w:adjustRightInd w:val="0"/>
        <w:jc w:val="both"/>
        <w:rPr>
          <w:rFonts w:ascii="Arial" w:hAnsi="Arial" w:cs="Arial"/>
          <w:color w:val="000000"/>
          <w:sz w:val="22"/>
          <w:szCs w:val="22"/>
        </w:rPr>
      </w:pPr>
    </w:p>
    <w:p w:rsidR="00C84B03" w:rsidRDefault="005D26D6" w:rsidP="006B096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w:t>
      </w:r>
      <w:r w:rsidR="006B096C">
        <w:rPr>
          <w:rFonts w:ascii="Arial" w:hAnsi="Arial" w:cs="Arial"/>
          <w:color w:val="000000"/>
          <w:sz w:val="22"/>
          <w:szCs w:val="22"/>
        </w:rPr>
        <w:t xml:space="preserve"> ser protocolizado e dirigido a</w:t>
      </w:r>
      <w:r w:rsidRPr="004E32B3">
        <w:rPr>
          <w:rFonts w:ascii="Arial" w:hAnsi="Arial" w:cs="Arial"/>
          <w:color w:val="000000"/>
          <w:sz w:val="22"/>
          <w:szCs w:val="22"/>
        </w:rPr>
        <w:t xml:space="preserve"> Senhor</w:t>
      </w:r>
      <w:r w:rsidR="006B096C">
        <w:rPr>
          <w:rFonts w:ascii="Arial" w:hAnsi="Arial" w:cs="Arial"/>
          <w:color w:val="000000"/>
          <w:sz w:val="22"/>
          <w:szCs w:val="22"/>
        </w:rPr>
        <w:t>a</w:t>
      </w:r>
      <w:r w:rsidRPr="004E32B3">
        <w:rPr>
          <w:rFonts w:ascii="Arial" w:hAnsi="Arial" w:cs="Arial"/>
          <w:color w:val="000000"/>
          <w:sz w:val="22"/>
          <w:szCs w:val="22"/>
        </w:rPr>
        <w:t xml:space="preserve"> Prefeit</w:t>
      </w:r>
      <w:r w:rsidR="006B096C">
        <w:rPr>
          <w:rFonts w:ascii="Arial" w:hAnsi="Arial" w:cs="Arial"/>
          <w:color w:val="000000"/>
          <w:sz w:val="22"/>
          <w:szCs w:val="22"/>
        </w:rPr>
        <w:t>a</w:t>
      </w:r>
      <w:r w:rsidRPr="004E32B3">
        <w:rPr>
          <w:rFonts w:ascii="Arial" w:hAnsi="Arial" w:cs="Arial"/>
          <w:color w:val="000000"/>
          <w:sz w:val="22"/>
          <w:szCs w:val="22"/>
        </w:rPr>
        <w:t xml:space="preserve"> Municipal, por intermédio do Pregoeiro, que prestará as informações no prazo de 01 (um) dia útil, cabendo a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 Prefeit</w:t>
      </w:r>
      <w:r w:rsidR="00A636AE">
        <w:rPr>
          <w:rFonts w:ascii="Arial" w:hAnsi="Arial" w:cs="Arial"/>
          <w:color w:val="000000"/>
          <w:sz w:val="22"/>
          <w:szCs w:val="22"/>
        </w:rPr>
        <w:t>o</w:t>
      </w:r>
      <w:r w:rsidRPr="004E32B3">
        <w:rPr>
          <w:rFonts w:ascii="Arial" w:hAnsi="Arial" w:cs="Arial"/>
          <w:color w:val="000000"/>
          <w:sz w:val="22"/>
          <w:szCs w:val="22"/>
        </w:rPr>
        <w:t xml:space="preserve"> julgá-lo em igual prazo.</w:t>
      </w:r>
    </w:p>
    <w:p w:rsidR="005D26D6" w:rsidRPr="004E32B3" w:rsidRDefault="005D26D6" w:rsidP="005D26D6">
      <w:pPr>
        <w:tabs>
          <w:tab w:val="left" w:pos="1680"/>
        </w:tabs>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9.3 - O acolhimento do recurso pelo Pregoeiro ou pela Autoridade Superior importará a invalidação apenas dos atos insuscetíveis de aproveitamento.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9.4 - Acatado(s) o(s) recurso(s) pelo Pregoeiro ele procederá à adjudicação do objeto à Proponente vencedora</w:t>
      </w:r>
      <w:r w:rsidR="00FA30EC" w:rsidRPr="004E32B3">
        <w:rPr>
          <w:rFonts w:ascii="Arial" w:hAnsi="Arial" w:cs="Arial"/>
          <w:color w:val="000000"/>
          <w:sz w:val="22"/>
          <w:szCs w:val="22"/>
        </w:rPr>
        <w:t>, ou mandará renovar os atos de julgamento, conforme o caso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9.5 - Decidido(s) o(s) recurso(s) e constatada a regularidade dos atos procedimentais, a autoridade competente adjudicará o objeto à Licitante vencedora.</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9.6 - A decisão em grau de recurso será definitiva e dela dar-se-á conhecimento aos interessados, através de comunicação por escrito</w:t>
      </w:r>
      <w:r w:rsidR="00FA30EC" w:rsidRPr="004E32B3">
        <w:rPr>
          <w:rFonts w:ascii="Arial" w:hAnsi="Arial" w:cs="Arial"/>
          <w:color w:val="000000"/>
          <w:sz w:val="22"/>
          <w:szCs w:val="22"/>
        </w:rPr>
        <w:t xml:space="preserve"> em publicação no site oficial do Município, e no </w:t>
      </w:r>
      <w:proofErr w:type="spellStart"/>
      <w:r w:rsidR="00FA30EC" w:rsidRPr="00231864">
        <w:rPr>
          <w:rFonts w:ascii="Arial" w:hAnsi="Arial" w:cs="Arial"/>
          <w:i/>
          <w:color w:val="000000"/>
          <w:sz w:val="22"/>
          <w:szCs w:val="22"/>
        </w:rPr>
        <w:t>placard</w:t>
      </w:r>
      <w:proofErr w:type="spellEnd"/>
      <w:r w:rsidR="00FA30EC" w:rsidRPr="00231864">
        <w:rPr>
          <w:rFonts w:ascii="Arial" w:hAnsi="Arial" w:cs="Arial"/>
          <w:i/>
          <w:color w:val="000000"/>
          <w:sz w:val="22"/>
          <w:szCs w:val="22"/>
        </w:rPr>
        <w:t xml:space="preserve"> </w:t>
      </w:r>
      <w:r w:rsidR="00FA30EC" w:rsidRPr="004E32B3">
        <w:rPr>
          <w:rFonts w:ascii="Arial" w:hAnsi="Arial" w:cs="Arial"/>
          <w:color w:val="000000"/>
          <w:sz w:val="22"/>
          <w:szCs w:val="22"/>
        </w:rPr>
        <w:t>da prefeitura no prazo de 05 (cinco) dias após o prazo previsto para as contra razões do recurso</w:t>
      </w:r>
      <w:r w:rsidRPr="004E32B3">
        <w:rPr>
          <w:rFonts w:ascii="Arial" w:hAnsi="Arial" w:cs="Arial"/>
          <w:color w:val="000000"/>
          <w:sz w:val="22"/>
          <w:szCs w:val="22"/>
        </w:rPr>
        <w:t xml:space="preserve">. </w:t>
      </w:r>
    </w:p>
    <w:p w:rsidR="00231864" w:rsidRPr="004E32B3" w:rsidRDefault="00231864"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 DO CRITÉRIO DE JULGAMENTO</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10.1 - No julgamento das propostas considerar-se-á vencedora aquela que, tendo sido aceita, estiver de acordo com os termos deste Edital e seus Anexos, e ofertar o </w:t>
      </w:r>
      <w:r w:rsidR="004227F8">
        <w:rPr>
          <w:rFonts w:ascii="Arial" w:hAnsi="Arial" w:cs="Arial"/>
          <w:color w:val="000000"/>
          <w:sz w:val="22"/>
          <w:szCs w:val="22"/>
        </w:rPr>
        <w:t>menor</w:t>
      </w:r>
      <w:r w:rsidR="00231864">
        <w:rPr>
          <w:rFonts w:ascii="Arial" w:hAnsi="Arial" w:cs="Arial"/>
          <w:color w:val="000000"/>
          <w:sz w:val="22"/>
          <w:szCs w:val="22"/>
        </w:rPr>
        <w:t xml:space="preserve"> preço </w:t>
      </w:r>
      <w:r w:rsidR="004227F8">
        <w:rPr>
          <w:rFonts w:ascii="Arial" w:hAnsi="Arial" w:cs="Arial"/>
          <w:color w:val="000000"/>
          <w:sz w:val="22"/>
          <w:szCs w:val="22"/>
        </w:rPr>
        <w:t>por item do lote</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FA30EC">
      <w:pPr>
        <w:autoSpaceDE w:val="0"/>
        <w:autoSpaceDN w:val="0"/>
        <w:adjustRightInd w:val="0"/>
        <w:ind w:firstLine="708"/>
        <w:jc w:val="both"/>
        <w:rPr>
          <w:rFonts w:ascii="Arial" w:hAnsi="Arial" w:cs="Arial"/>
          <w:sz w:val="22"/>
          <w:szCs w:val="22"/>
        </w:rPr>
      </w:pPr>
      <w:r w:rsidRPr="004E32B3">
        <w:rPr>
          <w:rFonts w:ascii="Arial" w:hAnsi="Arial" w:cs="Arial"/>
          <w:color w:val="000000"/>
          <w:sz w:val="22"/>
          <w:szCs w:val="22"/>
        </w:rPr>
        <w:t xml:space="preserve">10.2 – O resultado do julgamento das propostas será disponibilizado aos interessados na Prefeitura Municipal de </w:t>
      </w:r>
      <w:r w:rsidR="00A636AE">
        <w:rPr>
          <w:rFonts w:ascii="Arial" w:hAnsi="Arial" w:cs="Arial"/>
          <w:color w:val="000000"/>
          <w:sz w:val="22"/>
          <w:szCs w:val="22"/>
        </w:rPr>
        <w:t>Heitoraí</w:t>
      </w:r>
      <w:r w:rsidRPr="004E32B3">
        <w:rPr>
          <w:rFonts w:ascii="Arial" w:hAnsi="Arial" w:cs="Arial"/>
          <w:color w:val="000000"/>
          <w:sz w:val="22"/>
          <w:szCs w:val="22"/>
        </w:rPr>
        <w:t xml:space="preserve">, na sala da Comissão Permanente de Licitações, </w:t>
      </w:r>
      <w:hyperlink r:id="rId9" w:history="1">
        <w:r w:rsidR="00A636AE">
          <w:rPr>
            <w:rStyle w:val="Hyperlink"/>
            <w:rFonts w:ascii="Arial" w:hAnsi="Arial" w:cs="Arial"/>
            <w:color w:val="auto"/>
            <w:u w:val="none"/>
            <w:bdr w:val="none" w:sz="0" w:space="0" w:color="auto" w:frame="1"/>
          </w:rPr>
          <w:t>Av.</w:t>
        </w:r>
      </w:hyperlink>
      <w:r w:rsidR="00A636AE">
        <w:rPr>
          <w:rStyle w:val="Hyperlink"/>
          <w:rFonts w:ascii="Arial" w:hAnsi="Arial" w:cs="Arial"/>
          <w:color w:val="auto"/>
          <w:u w:val="none"/>
          <w:bdr w:val="none" w:sz="0" w:space="0" w:color="auto" w:frame="1"/>
        </w:rPr>
        <w:t xml:space="preserve"> Coronel Heitor, s/n, centro, Heitoraí/GO</w:t>
      </w:r>
      <w:r w:rsidR="00FA30EC" w:rsidRPr="004E32B3">
        <w:rPr>
          <w:rStyle w:val="apple-converted-space"/>
          <w:rFonts w:ascii="Arial" w:eastAsia="Calibri" w:hAnsi="Arial" w:cs="Arial"/>
        </w:rPr>
        <w:t> </w:t>
      </w:r>
      <w:r w:rsidR="00FA30EC" w:rsidRPr="004E32B3">
        <w:rPr>
          <w:rFonts w:ascii="Arial" w:hAnsi="Arial" w:cs="Arial"/>
        </w:rPr>
        <w:t>- CEP:</w:t>
      </w:r>
      <w:r w:rsidR="00231864">
        <w:rPr>
          <w:rFonts w:ascii="Arial" w:hAnsi="Arial" w:cs="Arial"/>
        </w:rPr>
        <w:t xml:space="preserve"> </w:t>
      </w:r>
      <w:r w:rsidR="00FA30EC" w:rsidRPr="004E32B3">
        <w:rPr>
          <w:rFonts w:ascii="Arial" w:hAnsi="Arial" w:cs="Arial"/>
          <w:bdr w:val="none" w:sz="0" w:space="0" w:color="auto" w:frame="1"/>
        </w:rPr>
        <w:t>76-000</w:t>
      </w:r>
      <w:r w:rsidRPr="004E32B3">
        <w:rPr>
          <w:rFonts w:ascii="Arial" w:hAnsi="Arial" w:cs="Arial"/>
          <w:color w:val="000000"/>
          <w:sz w:val="22"/>
          <w:szCs w:val="22"/>
        </w:rPr>
        <w:t xml:space="preserve">, para intimação e conhecimento dos interessados. </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XI – DA ENTREGA E ACEITAÇÃO </w:t>
      </w:r>
      <w:r w:rsidR="00231864">
        <w:rPr>
          <w:rFonts w:ascii="Arial" w:hAnsi="Arial" w:cs="Arial"/>
          <w:b/>
          <w:color w:val="000000"/>
          <w:sz w:val="22"/>
          <w:szCs w:val="22"/>
        </w:rPr>
        <w:t>DA PROPOSTA</w:t>
      </w:r>
    </w:p>
    <w:p w:rsidR="00231864" w:rsidRDefault="00231864" w:rsidP="005D26D6">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lastRenderedPageBreak/>
        <w:tab/>
        <w:t xml:space="preserve">11.1. </w:t>
      </w:r>
      <w:r w:rsidR="00231864">
        <w:rPr>
          <w:rFonts w:ascii="Arial" w:hAnsi="Arial" w:cs="Arial"/>
          <w:color w:val="000000"/>
          <w:sz w:val="22"/>
          <w:szCs w:val="22"/>
        </w:rPr>
        <w:t>O valor da</w:t>
      </w:r>
      <w:r w:rsidR="00C84B03">
        <w:rPr>
          <w:rFonts w:ascii="Arial" w:hAnsi="Arial" w:cs="Arial"/>
          <w:color w:val="000000"/>
          <w:sz w:val="22"/>
          <w:szCs w:val="22"/>
        </w:rPr>
        <w:t xml:space="preserve"> proposta será avaliado de acordo com os regramentos previstos, sempre no menor preço atingível, seguindo no mais, as regras próprias do pregão presencial</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XII. DO PAGAMENTO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A51183" w:rsidP="00A5118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12.1. O MUNICÍPIO receberá d</w:t>
      </w:r>
      <w:r w:rsidR="005D26D6" w:rsidRPr="004E32B3">
        <w:rPr>
          <w:rFonts w:ascii="Arial" w:hAnsi="Arial" w:cs="Arial"/>
          <w:color w:val="000000"/>
          <w:sz w:val="22"/>
          <w:szCs w:val="22"/>
        </w:rPr>
        <w:t>a CONTRATADA após</w:t>
      </w:r>
      <w:r>
        <w:rPr>
          <w:rFonts w:ascii="Arial" w:hAnsi="Arial" w:cs="Arial"/>
          <w:color w:val="000000"/>
          <w:sz w:val="22"/>
          <w:szCs w:val="22"/>
        </w:rPr>
        <w:t xml:space="preserve"> o fim de cada mês, em</w:t>
      </w:r>
      <w:r w:rsidR="00C84B03">
        <w:rPr>
          <w:rFonts w:ascii="Arial" w:hAnsi="Arial" w:cs="Arial"/>
          <w:color w:val="000000"/>
          <w:sz w:val="22"/>
          <w:szCs w:val="22"/>
        </w:rPr>
        <w:t xml:space="preserve"> mediante a entrega da nota fiscal, e do comprovante de entrega e recebimento da mercadoria</w:t>
      </w:r>
      <w:r w:rsidR="009828F3">
        <w:rPr>
          <w:rFonts w:ascii="Arial" w:hAnsi="Arial" w:cs="Arial"/>
          <w:color w:val="000000"/>
          <w:sz w:val="22"/>
          <w:szCs w:val="22"/>
        </w:rPr>
        <w:t>, quando for o caso</w:t>
      </w:r>
      <w:r w:rsidR="00CB457E">
        <w:rPr>
          <w:rFonts w:ascii="Arial" w:hAnsi="Arial" w:cs="Arial"/>
          <w:color w:val="000000"/>
          <w:sz w:val="22"/>
          <w:szCs w:val="22"/>
        </w:rPr>
        <w:t>, dentro do prazo Má</w:t>
      </w:r>
      <w:r w:rsidR="004227F8">
        <w:rPr>
          <w:rFonts w:ascii="Arial" w:hAnsi="Arial" w:cs="Arial"/>
          <w:color w:val="000000"/>
          <w:sz w:val="22"/>
          <w:szCs w:val="22"/>
        </w:rPr>
        <w:t xml:space="preserve">ximo de 60 (sessenta dias) </w:t>
      </w:r>
      <w:proofErr w:type="gramStart"/>
      <w:r w:rsidR="004227F8">
        <w:rPr>
          <w:rFonts w:ascii="Arial" w:hAnsi="Arial" w:cs="Arial"/>
          <w:color w:val="000000"/>
          <w:sz w:val="22"/>
          <w:szCs w:val="22"/>
        </w:rPr>
        <w:t>sob pena</w:t>
      </w:r>
      <w:proofErr w:type="gramEnd"/>
      <w:r w:rsidR="004227F8">
        <w:rPr>
          <w:rFonts w:ascii="Arial" w:hAnsi="Arial" w:cs="Arial"/>
          <w:color w:val="000000"/>
          <w:sz w:val="22"/>
          <w:szCs w:val="22"/>
        </w:rPr>
        <w:t xml:space="preserve"> de decair do direito e autorizar aquisição da segunda melhor colocada</w:t>
      </w:r>
      <w:r w:rsidR="005D26D6" w:rsidRPr="004E32B3">
        <w:rPr>
          <w:rFonts w:ascii="Arial" w:hAnsi="Arial" w:cs="Arial"/>
          <w:color w:val="000000"/>
          <w:sz w:val="22"/>
          <w:szCs w:val="22"/>
        </w:rPr>
        <w:t xml:space="preserve">. </w:t>
      </w:r>
    </w:p>
    <w:p w:rsidR="00654452" w:rsidRPr="004E32B3" w:rsidRDefault="00654452" w:rsidP="00E163EC">
      <w:pPr>
        <w:autoSpaceDE w:val="0"/>
        <w:autoSpaceDN w:val="0"/>
        <w:adjustRightInd w:val="0"/>
        <w:jc w:val="both"/>
        <w:rPr>
          <w:rFonts w:ascii="Arial" w:hAnsi="Arial" w:cs="Arial"/>
          <w:color w:val="000000"/>
          <w:sz w:val="22"/>
          <w:szCs w:val="22"/>
        </w:rPr>
      </w:pPr>
    </w:p>
    <w:p w:rsidR="004227F8" w:rsidRPr="00CB457E" w:rsidRDefault="005D26D6" w:rsidP="00CB457E">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XIII. DOS RECURSOS FINANCE</w:t>
      </w:r>
      <w:r w:rsidR="00CB457E">
        <w:rPr>
          <w:rFonts w:ascii="Arial" w:hAnsi="Arial" w:cs="Arial"/>
          <w:b/>
          <w:color w:val="000000"/>
          <w:sz w:val="22"/>
          <w:szCs w:val="22"/>
        </w:rPr>
        <w:t xml:space="preserve">IROS E DA DOTAÇÃO ORÇAMENTÁRIA </w:t>
      </w:r>
    </w:p>
    <w:p w:rsidR="004227F8" w:rsidRPr="004E32B3" w:rsidRDefault="004227F8" w:rsidP="005D26D6">
      <w:pPr>
        <w:autoSpaceDE w:val="0"/>
        <w:autoSpaceDN w:val="0"/>
        <w:adjustRightInd w:val="0"/>
        <w:jc w:val="both"/>
        <w:rPr>
          <w:rFonts w:ascii="Arial" w:hAnsi="Arial" w:cs="Arial"/>
          <w:color w:val="000000"/>
          <w:sz w:val="22"/>
          <w:szCs w:val="22"/>
        </w:rPr>
      </w:pPr>
    </w:p>
    <w:p w:rsidR="005D26D6" w:rsidRPr="004E32B3" w:rsidRDefault="005D26D6" w:rsidP="005D26D6">
      <w:pPr>
        <w:ind w:firstLine="720"/>
        <w:jc w:val="both"/>
        <w:rPr>
          <w:rFonts w:ascii="Arial" w:hAnsi="Arial" w:cs="Arial"/>
          <w:color w:val="000000"/>
          <w:sz w:val="22"/>
          <w:szCs w:val="22"/>
        </w:rPr>
      </w:pPr>
      <w:r w:rsidRPr="004E32B3">
        <w:rPr>
          <w:rFonts w:ascii="Arial" w:hAnsi="Arial" w:cs="Arial"/>
          <w:color w:val="000000"/>
          <w:sz w:val="22"/>
          <w:szCs w:val="22"/>
        </w:rPr>
        <w:t xml:space="preserve">13.1 As </w:t>
      </w:r>
      <w:r w:rsidR="00654452">
        <w:rPr>
          <w:rFonts w:ascii="Arial" w:hAnsi="Arial" w:cs="Arial"/>
          <w:color w:val="000000"/>
          <w:sz w:val="22"/>
          <w:szCs w:val="22"/>
        </w:rPr>
        <w:t>receitas</w:t>
      </w:r>
      <w:r w:rsidRPr="004E32B3">
        <w:rPr>
          <w:rFonts w:ascii="Arial" w:hAnsi="Arial" w:cs="Arial"/>
          <w:color w:val="000000"/>
          <w:sz w:val="22"/>
          <w:szCs w:val="22"/>
        </w:rPr>
        <w:t xml:space="preserve"> com a presente licitação ter</w:t>
      </w:r>
      <w:r w:rsidR="00654452">
        <w:rPr>
          <w:rFonts w:ascii="Arial" w:hAnsi="Arial" w:cs="Arial"/>
          <w:color w:val="000000"/>
          <w:sz w:val="22"/>
          <w:szCs w:val="22"/>
        </w:rPr>
        <w:t>á sua previsão na Lei Orçamentária para anual dos anos de vigência do contrato, e constituirão arrecadação municipal</w:t>
      </w:r>
      <w:r w:rsidRPr="004E32B3">
        <w:rPr>
          <w:rFonts w:ascii="Arial" w:hAnsi="Arial" w:cs="Arial"/>
          <w:color w:val="000000"/>
          <w:sz w:val="22"/>
          <w:szCs w:val="22"/>
        </w:rPr>
        <w:t>.</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XIV. DAS OBRIGAÇÕES</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ab/>
        <w:t>14.1. A adjudicatária se obriga, nos termos deste Edital, a:</w:t>
      </w:r>
    </w:p>
    <w:p w:rsidR="005D26D6" w:rsidRPr="004E32B3" w:rsidRDefault="005D26D6" w:rsidP="005D26D6">
      <w:pPr>
        <w:autoSpaceDE w:val="0"/>
        <w:autoSpaceDN w:val="0"/>
        <w:adjustRightInd w:val="0"/>
        <w:jc w:val="both"/>
        <w:rPr>
          <w:rFonts w:ascii="Arial" w:hAnsi="Arial" w:cs="Arial"/>
          <w:color w:val="000000"/>
          <w:sz w:val="22"/>
          <w:szCs w:val="22"/>
        </w:rPr>
      </w:pPr>
    </w:p>
    <w:p w:rsidR="00C84B03" w:rsidRPr="006B096C" w:rsidRDefault="005D26D6" w:rsidP="006B096C">
      <w:pPr>
        <w:pStyle w:val="PargrafodaLista"/>
        <w:numPr>
          <w:ilvl w:val="0"/>
          <w:numId w:val="9"/>
        </w:numPr>
        <w:autoSpaceDE w:val="0"/>
        <w:autoSpaceDN w:val="0"/>
        <w:adjustRightInd w:val="0"/>
        <w:ind w:left="0" w:firstLine="709"/>
        <w:jc w:val="both"/>
        <w:rPr>
          <w:rFonts w:ascii="Arial" w:hAnsi="Arial" w:cs="Arial"/>
          <w:color w:val="000000"/>
          <w:sz w:val="22"/>
          <w:szCs w:val="22"/>
        </w:rPr>
      </w:pPr>
      <w:r w:rsidRPr="00C84B03">
        <w:rPr>
          <w:rFonts w:ascii="Arial" w:hAnsi="Arial" w:cs="Arial"/>
          <w:color w:val="000000"/>
          <w:sz w:val="22"/>
          <w:szCs w:val="22"/>
        </w:rPr>
        <w:t>Após a homologação da licitação, comparecer para assinatura do Contrato, no prazo de até 05 (cinco) dias, contados do recebimento da convocação formal, conforme o caso;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b) O licitante</w:t>
      </w:r>
      <w:r w:rsidR="00654452">
        <w:rPr>
          <w:rFonts w:ascii="Arial" w:hAnsi="Arial" w:cs="Arial"/>
          <w:color w:val="000000"/>
          <w:sz w:val="22"/>
          <w:szCs w:val="22"/>
        </w:rPr>
        <w:t xml:space="preserve"> vencedor se compromete a utilizar o imóvel cedido para fins lícitos, e de acordo com as regras da legislação vigente, devendo ainda efetuar os pagamentos dos valores a titulo de uso do bem, nas datas previstas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c) O licitante vencedor fica </w:t>
      </w:r>
      <w:proofErr w:type="gramStart"/>
      <w:r w:rsidRPr="004E32B3">
        <w:rPr>
          <w:rFonts w:ascii="Arial" w:hAnsi="Arial" w:cs="Arial"/>
          <w:color w:val="000000"/>
          <w:sz w:val="22"/>
          <w:szCs w:val="22"/>
        </w:rPr>
        <w:t>obrigado a aceitar nas mesmas</w:t>
      </w:r>
      <w:proofErr w:type="gramEnd"/>
      <w:r w:rsidRPr="004E32B3">
        <w:rPr>
          <w:rFonts w:ascii="Arial" w:hAnsi="Arial" w:cs="Arial"/>
          <w:color w:val="000000"/>
          <w:sz w:val="22"/>
          <w:szCs w:val="22"/>
        </w:rPr>
        <w:t xml:space="preserve"> condições de fornecimento, acréscimos ou supressões de até 25% (vinte e cinco) por cento do valor total da adjudicação</w:t>
      </w:r>
      <w:r w:rsidR="00BA4937" w:rsidRPr="004E32B3">
        <w:rPr>
          <w:rFonts w:ascii="Arial" w:hAnsi="Arial" w:cs="Arial"/>
          <w:color w:val="000000"/>
          <w:sz w:val="22"/>
          <w:szCs w:val="22"/>
        </w:rPr>
        <w:t xml:space="preserve">, </w:t>
      </w:r>
      <w:r w:rsidR="004227F8">
        <w:rPr>
          <w:rFonts w:ascii="Arial" w:hAnsi="Arial" w:cs="Arial"/>
          <w:color w:val="000000"/>
          <w:sz w:val="22"/>
          <w:szCs w:val="22"/>
        </w:rPr>
        <w:t xml:space="preserve">ou mesma </w:t>
      </w:r>
      <w:r w:rsidR="00CC5997">
        <w:rPr>
          <w:rFonts w:ascii="Arial" w:hAnsi="Arial" w:cs="Arial"/>
          <w:color w:val="000000"/>
          <w:sz w:val="22"/>
          <w:szCs w:val="22"/>
        </w:rPr>
        <w:t xml:space="preserve">período de tempo </w:t>
      </w:r>
      <w:r w:rsidR="00BA4937" w:rsidRPr="004E32B3">
        <w:rPr>
          <w:rFonts w:ascii="Arial" w:hAnsi="Arial" w:cs="Arial"/>
          <w:color w:val="000000"/>
          <w:sz w:val="22"/>
          <w:szCs w:val="22"/>
        </w:rPr>
        <w:t>a ser imposto por meio de termo aditivo devidamente justificado</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d) Se a licitante vencedora, injustificadamente</w:t>
      </w:r>
      <w:r w:rsidR="00654452">
        <w:rPr>
          <w:rFonts w:ascii="Arial" w:hAnsi="Arial" w:cs="Arial"/>
          <w:color w:val="000000"/>
          <w:sz w:val="22"/>
          <w:szCs w:val="22"/>
        </w:rPr>
        <w:t>,</w:t>
      </w:r>
      <w:r w:rsidRPr="004E32B3">
        <w:rPr>
          <w:rFonts w:ascii="Arial" w:hAnsi="Arial" w:cs="Arial"/>
          <w:color w:val="000000"/>
          <w:sz w:val="22"/>
          <w:szCs w:val="22"/>
        </w:rPr>
        <w:t xml:space="preserve"> ou se não apresentar situação regular no ato da feitura da nota de empenho, a sessão será retomada e, os demais</w:t>
      </w:r>
      <w:r w:rsidR="004227F8">
        <w:rPr>
          <w:rFonts w:ascii="Arial" w:hAnsi="Arial" w:cs="Arial"/>
          <w:color w:val="000000"/>
          <w:sz w:val="22"/>
          <w:szCs w:val="22"/>
        </w:rPr>
        <w:t xml:space="preserve"> </w:t>
      </w:r>
      <w:r w:rsidRPr="004E32B3">
        <w:rPr>
          <w:rFonts w:ascii="Arial" w:hAnsi="Arial" w:cs="Arial"/>
          <w:color w:val="000000"/>
          <w:sz w:val="22"/>
          <w:szCs w:val="22"/>
        </w:rPr>
        <w:t xml:space="preserve">licitantes serão chamados, na ordem de classificação, para fazê-lo nas condições de suas respectivas ofertas, observado que o pregoeiro examinará a aceitabilidade, quanto ao objeto e valor, sujeitando-se o desistente às penalidades </w:t>
      </w:r>
      <w:r w:rsidR="00CB457E">
        <w:rPr>
          <w:rFonts w:ascii="Arial" w:hAnsi="Arial" w:cs="Arial"/>
          <w:color w:val="000000"/>
          <w:sz w:val="22"/>
          <w:szCs w:val="22"/>
        </w:rPr>
        <w:t>constantes neste edital;</w:t>
      </w:r>
    </w:p>
    <w:p w:rsidR="00CB457E" w:rsidRPr="004E32B3" w:rsidRDefault="00CB457E"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e) Ocorrendo a hipótese prevista na letra anterior, a sessão do Pregão será retomada.</w:t>
      </w:r>
    </w:p>
    <w:p w:rsidR="00E53CA1" w:rsidRPr="004E32B3" w:rsidRDefault="00E53CA1" w:rsidP="005D26D6">
      <w:pPr>
        <w:autoSpaceDE w:val="0"/>
        <w:autoSpaceDN w:val="0"/>
        <w:adjustRightInd w:val="0"/>
        <w:jc w:val="both"/>
        <w:rPr>
          <w:rFonts w:ascii="Arial" w:hAnsi="Arial" w:cs="Arial"/>
          <w:color w:val="000000"/>
          <w:sz w:val="22"/>
          <w:szCs w:val="22"/>
        </w:rPr>
      </w:pPr>
    </w:p>
    <w:p w:rsidR="005D26D6" w:rsidRPr="004E32B3" w:rsidRDefault="005D26D6" w:rsidP="00E53CA1">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 xml:space="preserve">XV. DO CONTRATO E DAS PENALIDADES </w:t>
      </w:r>
    </w:p>
    <w:p w:rsidR="00E53CA1" w:rsidRPr="004E32B3" w:rsidRDefault="00E53CA1" w:rsidP="00E53CA1">
      <w:pPr>
        <w:autoSpaceDE w:val="0"/>
        <w:autoSpaceDN w:val="0"/>
        <w:adjustRightInd w:val="0"/>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w:t>
      </w:r>
      <w:r w:rsidRPr="004E32B3">
        <w:rPr>
          <w:rFonts w:ascii="Arial" w:hAnsi="Arial" w:cs="Arial"/>
          <w:color w:val="000000"/>
          <w:sz w:val="22"/>
          <w:szCs w:val="22"/>
        </w:rPr>
        <w:lastRenderedPageBreak/>
        <w:t xml:space="preserve">ou cometer fraude fiscal, ficará impedido de licitar e contratar com a União, Estados, Distrito Federal ou Municípios e, será descredenciado no </w:t>
      </w:r>
      <w:proofErr w:type="spellStart"/>
      <w:r w:rsidRPr="004E32B3">
        <w:rPr>
          <w:rFonts w:ascii="Arial" w:hAnsi="Arial" w:cs="Arial"/>
          <w:color w:val="000000"/>
          <w:sz w:val="22"/>
          <w:szCs w:val="22"/>
        </w:rPr>
        <w:t>Sicaf</w:t>
      </w:r>
      <w:proofErr w:type="spellEnd"/>
      <w:r w:rsidRPr="004E32B3">
        <w:rPr>
          <w:rFonts w:ascii="Arial" w:hAnsi="Arial" w:cs="Arial"/>
          <w:color w:val="000000"/>
          <w:sz w:val="22"/>
          <w:szCs w:val="22"/>
        </w:rPr>
        <w:t xml:space="preserve">, ou nos sistemas de cadastramento de fornecedores a que se refere o inciso XIV do art. da Lei 10.520/2002, pelo prazo de até </w:t>
      </w:r>
      <w:proofErr w:type="gramStart"/>
      <w:r w:rsidRPr="004E32B3">
        <w:rPr>
          <w:rFonts w:ascii="Arial" w:hAnsi="Arial" w:cs="Arial"/>
          <w:color w:val="000000"/>
          <w:sz w:val="22"/>
          <w:szCs w:val="22"/>
        </w:rPr>
        <w:t>5</w:t>
      </w:r>
      <w:proofErr w:type="gramEnd"/>
      <w:r w:rsidRPr="004E32B3">
        <w:rPr>
          <w:rFonts w:ascii="Arial" w:hAnsi="Arial" w:cs="Arial"/>
          <w:color w:val="000000"/>
          <w:sz w:val="22"/>
          <w:szCs w:val="22"/>
        </w:rPr>
        <w:t xml:space="preserve"> (cinco) anos, sem prejuízo das multas previstas neste edital e no contrato e das demais cominações legais.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E40871" w:rsidP="00C84B0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15.2. O atraso injustificado no pagamento</w:t>
      </w:r>
      <w:r w:rsidR="005D26D6" w:rsidRPr="004E32B3">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9828F3" w:rsidRPr="004E32B3" w:rsidRDefault="009828F3" w:rsidP="005D26D6">
      <w:pPr>
        <w:autoSpaceDE w:val="0"/>
        <w:autoSpaceDN w:val="0"/>
        <w:adjustRightInd w:val="0"/>
        <w:ind w:firstLine="708"/>
        <w:jc w:val="both"/>
        <w:rPr>
          <w:rFonts w:ascii="Arial" w:hAnsi="Arial" w:cs="Arial"/>
          <w:color w:val="000000"/>
          <w:sz w:val="22"/>
          <w:szCs w:val="22"/>
        </w:rPr>
      </w:pPr>
    </w:p>
    <w:p w:rsidR="00CC5997"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15.3. A Administração poderá, garantida prévia defesa, aplicar à proponente venc</w:t>
      </w:r>
      <w:r w:rsidR="00CB457E">
        <w:rPr>
          <w:rFonts w:ascii="Arial" w:hAnsi="Arial" w:cs="Arial"/>
          <w:color w:val="000000"/>
          <w:sz w:val="22"/>
          <w:szCs w:val="22"/>
        </w:rPr>
        <w:t>edora as seguintes sanções.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708"/>
        <w:jc w:val="both"/>
        <w:rPr>
          <w:rFonts w:ascii="Arial" w:hAnsi="Arial" w:cs="Arial"/>
          <w:color w:val="000000"/>
          <w:sz w:val="22"/>
          <w:szCs w:val="22"/>
        </w:rPr>
      </w:pPr>
      <w:r w:rsidRPr="004E32B3">
        <w:rPr>
          <w:rFonts w:ascii="Arial" w:hAnsi="Arial" w:cs="Arial"/>
          <w:color w:val="000000"/>
          <w:sz w:val="22"/>
          <w:szCs w:val="22"/>
        </w:rPr>
        <w:t xml:space="preserve">a) Advertência pelo atraso injustificado na prestação dos serviços;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b) Multa na forma prevista no item 15.2;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sidRPr="004E32B3">
        <w:rPr>
          <w:rFonts w:ascii="Arial" w:hAnsi="Arial" w:cs="Arial"/>
          <w:color w:val="000000"/>
          <w:sz w:val="22"/>
          <w:szCs w:val="22"/>
        </w:rPr>
        <w:t>após</w:t>
      </w:r>
      <w:proofErr w:type="gramEnd"/>
      <w:r w:rsidRPr="004E32B3">
        <w:rPr>
          <w:rFonts w:ascii="Arial" w:hAnsi="Arial" w:cs="Arial"/>
          <w:color w:val="000000"/>
          <w:sz w:val="22"/>
          <w:szCs w:val="22"/>
        </w:rPr>
        <w:t xml:space="preserve"> ressarcido os prejuízos resultante, para a Administração pela inexecução total da entrega;</w:t>
      </w:r>
    </w:p>
    <w:p w:rsidR="00C84B0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XVI. DA HOMOLOGAÇÃO</w:t>
      </w:r>
    </w:p>
    <w:p w:rsidR="005D26D6" w:rsidRPr="004E32B3" w:rsidRDefault="005D26D6" w:rsidP="005D26D6">
      <w:pPr>
        <w:autoSpaceDE w:val="0"/>
        <w:autoSpaceDN w:val="0"/>
        <w:adjustRightInd w:val="0"/>
        <w:jc w:val="both"/>
        <w:outlineLvl w:val="3"/>
        <w:rPr>
          <w:rFonts w:ascii="Arial" w:hAnsi="Arial" w:cs="Arial"/>
          <w:b/>
          <w:color w:val="000000"/>
          <w:sz w:val="22"/>
          <w:szCs w:val="22"/>
        </w:rPr>
      </w:pPr>
    </w:p>
    <w:p w:rsidR="005D26D6" w:rsidRPr="004E32B3" w:rsidRDefault="005D26D6" w:rsidP="005D26D6">
      <w:pPr>
        <w:autoSpaceDE w:val="0"/>
        <w:autoSpaceDN w:val="0"/>
        <w:adjustRightInd w:val="0"/>
        <w:ind w:firstLine="708"/>
        <w:jc w:val="both"/>
        <w:outlineLvl w:val="3"/>
        <w:rPr>
          <w:rFonts w:ascii="Arial" w:hAnsi="Arial" w:cs="Arial"/>
          <w:color w:val="000000"/>
          <w:sz w:val="22"/>
          <w:szCs w:val="22"/>
        </w:rPr>
      </w:pPr>
      <w:r w:rsidRPr="004E32B3">
        <w:rPr>
          <w:rFonts w:ascii="Arial" w:hAnsi="Arial" w:cs="Arial"/>
          <w:color w:val="000000"/>
          <w:sz w:val="22"/>
          <w:szCs w:val="22"/>
        </w:rPr>
        <w:t xml:space="preserve">16.1. Após a adjudicação do objeto da licitação pelo Pregoeiro e a vista do relatório de julgamento, o Prefeito de </w:t>
      </w:r>
      <w:r w:rsidR="00CB457E">
        <w:rPr>
          <w:rFonts w:ascii="Arial" w:hAnsi="Arial" w:cs="Arial"/>
          <w:color w:val="000000"/>
          <w:sz w:val="22"/>
          <w:szCs w:val="22"/>
        </w:rPr>
        <w:t>Heitoraí</w:t>
      </w:r>
      <w:r w:rsidRPr="004E32B3">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5D26D6" w:rsidRPr="004E32B3" w:rsidRDefault="005D26D6" w:rsidP="005D26D6">
      <w:pPr>
        <w:autoSpaceDE w:val="0"/>
        <w:autoSpaceDN w:val="0"/>
        <w:adjustRightInd w:val="0"/>
        <w:jc w:val="both"/>
        <w:rPr>
          <w:rFonts w:ascii="Arial" w:hAnsi="Arial" w:cs="Arial"/>
          <w:color w:val="000000"/>
          <w:sz w:val="22"/>
          <w:szCs w:val="22"/>
        </w:rPr>
      </w:pPr>
    </w:p>
    <w:p w:rsidR="006B096C"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16.2. A decisão da autoridade competente será afixada no placar da Prefeitura Municipal de</w:t>
      </w:r>
      <w:r w:rsidR="00CB457E">
        <w:rPr>
          <w:rFonts w:ascii="Arial" w:hAnsi="Arial" w:cs="Arial"/>
          <w:color w:val="000000"/>
          <w:sz w:val="22"/>
          <w:szCs w:val="22"/>
        </w:rPr>
        <w:t xml:space="preserve"> Heitoraí</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XVII. DAS DISPOSIÇÕES GERAIS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E163EC" w:rsidRPr="004E32B3" w:rsidRDefault="005D26D6" w:rsidP="00C84B0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17.4. Após a finalização da fase de lances, não caberá desistência da proposta, salvo por motivo justo decorrente de fato superve</w:t>
      </w:r>
      <w:r w:rsidR="00C84B03">
        <w:rPr>
          <w:rFonts w:ascii="Arial" w:hAnsi="Arial" w:cs="Arial"/>
          <w:color w:val="000000"/>
          <w:sz w:val="22"/>
          <w:szCs w:val="22"/>
        </w:rPr>
        <w:t>niente e aceito pelo Pregoeiro.</w:t>
      </w:r>
    </w:p>
    <w:p w:rsidR="005D26D6" w:rsidRPr="004E32B3" w:rsidRDefault="005D26D6" w:rsidP="005D26D6">
      <w:pPr>
        <w:autoSpaceDE w:val="0"/>
        <w:autoSpaceDN w:val="0"/>
        <w:adjustRightInd w:val="0"/>
        <w:jc w:val="both"/>
        <w:rPr>
          <w:rFonts w:ascii="Arial" w:hAnsi="Arial" w:cs="Arial"/>
          <w:color w:val="000000"/>
          <w:sz w:val="22"/>
          <w:szCs w:val="22"/>
        </w:rPr>
      </w:pPr>
    </w:p>
    <w:p w:rsidR="00CC5997" w:rsidRDefault="005D26D6" w:rsidP="00CB457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CC5997" w:rsidRPr="004E32B3" w:rsidRDefault="00CC5997"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CB457E">
        <w:rPr>
          <w:rFonts w:ascii="Arial" w:hAnsi="Arial" w:cs="Arial"/>
          <w:color w:val="000000"/>
          <w:sz w:val="22"/>
          <w:szCs w:val="22"/>
        </w:rPr>
        <w:t xml:space="preserve">Heitoraí </w:t>
      </w:r>
      <w:r w:rsidRPr="004E32B3">
        <w:rPr>
          <w:rFonts w:ascii="Arial" w:hAnsi="Arial" w:cs="Arial"/>
          <w:color w:val="000000"/>
          <w:sz w:val="22"/>
          <w:szCs w:val="22"/>
        </w:rPr>
        <w:t>- Goiás.</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4E32B3">
        <w:rPr>
          <w:rFonts w:ascii="Arial" w:hAnsi="Arial" w:cs="Arial"/>
          <w:color w:val="000000"/>
          <w:sz w:val="22"/>
          <w:szCs w:val="22"/>
        </w:rPr>
        <w:t>processualização</w:t>
      </w:r>
      <w:proofErr w:type="spellEnd"/>
      <w:r w:rsidRPr="004E32B3">
        <w:rPr>
          <w:rFonts w:ascii="Arial" w:hAnsi="Arial" w:cs="Arial"/>
          <w:color w:val="000000"/>
          <w:sz w:val="22"/>
          <w:szCs w:val="22"/>
        </w:rPr>
        <w:t>, bem como, não importem em vantagem a um ou mais Licitantes em detrimento dos demais.</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17.9. A Administração poderá, até a assinatura do Contrato de </w:t>
      </w:r>
      <w:r w:rsidR="00E40871">
        <w:rPr>
          <w:rFonts w:ascii="Arial" w:hAnsi="Arial" w:cs="Arial"/>
          <w:color w:val="000000"/>
          <w:sz w:val="22"/>
          <w:szCs w:val="22"/>
        </w:rPr>
        <w:t>cessão</w:t>
      </w:r>
      <w:r w:rsidRPr="004E32B3">
        <w:rPr>
          <w:rFonts w:ascii="Arial" w:hAnsi="Arial" w:cs="Arial"/>
          <w:color w:val="000000"/>
          <w:sz w:val="22"/>
          <w:szCs w:val="22"/>
        </w:rPr>
        <w:t>,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w:t>
      </w:r>
      <w:r w:rsidR="000902BE" w:rsidRPr="004E32B3">
        <w:rPr>
          <w:rFonts w:ascii="Arial" w:hAnsi="Arial" w:cs="Arial"/>
          <w:color w:val="000000"/>
          <w:sz w:val="22"/>
          <w:szCs w:val="22"/>
        </w:rPr>
        <w:t>, e também dos atos po</w:t>
      </w:r>
      <w:r w:rsidR="00E40871">
        <w:rPr>
          <w:rFonts w:ascii="Arial" w:hAnsi="Arial" w:cs="Arial"/>
          <w:color w:val="000000"/>
          <w:sz w:val="22"/>
          <w:szCs w:val="22"/>
        </w:rPr>
        <w:t>steriores, devendo manter conta</w:t>
      </w:r>
      <w:r w:rsidR="000902BE" w:rsidRPr="004E32B3">
        <w:rPr>
          <w:rFonts w:ascii="Arial" w:hAnsi="Arial" w:cs="Arial"/>
          <w:color w:val="000000"/>
          <w:sz w:val="22"/>
          <w:szCs w:val="22"/>
        </w:rPr>
        <w:t>nto frequente e acompanhar os processos pelo site do Município</w:t>
      </w:r>
      <w:r w:rsidRPr="004E32B3">
        <w:rPr>
          <w:rFonts w:ascii="Arial" w:hAnsi="Arial" w:cs="Arial"/>
          <w:color w:val="000000"/>
          <w:sz w:val="22"/>
          <w:szCs w:val="22"/>
        </w:rPr>
        <w:t xml:space="preserve">. </w:t>
      </w:r>
    </w:p>
    <w:p w:rsidR="000902BE" w:rsidRPr="004E32B3" w:rsidRDefault="000902BE" w:rsidP="005D26D6">
      <w:pPr>
        <w:autoSpaceDE w:val="0"/>
        <w:autoSpaceDN w:val="0"/>
        <w:adjustRightInd w:val="0"/>
        <w:ind w:firstLine="708"/>
        <w:jc w:val="both"/>
        <w:rPr>
          <w:rFonts w:ascii="Arial" w:hAnsi="Arial" w:cs="Arial"/>
          <w:color w:val="000000"/>
          <w:sz w:val="22"/>
          <w:szCs w:val="22"/>
        </w:rPr>
      </w:pP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17.11 – A ausência do representante da empresa em qualquer fase do Pregão implica aceitação dos fatos que ocorrerem durante sua ausência.</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17.12 – Uma empresa não pode ser representada por mais de uma pessoa e uma pessoa não pode representar mais de uma empresa.</w:t>
      </w:r>
    </w:p>
    <w:p w:rsidR="00C64EF6" w:rsidRPr="004E32B3" w:rsidRDefault="00C64EF6" w:rsidP="00E40871">
      <w:pPr>
        <w:autoSpaceDE w:val="0"/>
        <w:autoSpaceDN w:val="0"/>
        <w:adjustRightInd w:val="0"/>
        <w:jc w:val="both"/>
        <w:rPr>
          <w:rFonts w:ascii="Arial" w:hAnsi="Arial" w:cs="Arial"/>
          <w:color w:val="000000"/>
          <w:sz w:val="22"/>
          <w:szCs w:val="22"/>
        </w:rPr>
      </w:pPr>
    </w:p>
    <w:p w:rsidR="00C64EF6" w:rsidRPr="004E32B3" w:rsidRDefault="005D26D6" w:rsidP="00C84B03">
      <w:pPr>
        <w:ind w:firstLine="708"/>
        <w:jc w:val="both"/>
        <w:rPr>
          <w:rFonts w:ascii="Arial" w:hAnsi="Arial" w:cs="Arial"/>
          <w:sz w:val="22"/>
          <w:szCs w:val="22"/>
        </w:rPr>
      </w:pPr>
      <w:r w:rsidRPr="004E32B3">
        <w:rPr>
          <w:rFonts w:ascii="Arial" w:hAnsi="Arial" w:cs="Arial"/>
          <w:color w:val="000000"/>
          <w:sz w:val="22"/>
          <w:szCs w:val="22"/>
        </w:rPr>
        <w:t>17.13.</w:t>
      </w:r>
      <w:r w:rsidRPr="004E32B3">
        <w:rPr>
          <w:rFonts w:ascii="Arial" w:hAnsi="Arial" w:cs="Arial"/>
          <w:sz w:val="22"/>
          <w:szCs w:val="22"/>
        </w:rPr>
        <w:t xml:space="preserve"> Não sendo levantadas dúvidas quanto </w:t>
      </w:r>
      <w:proofErr w:type="gramStart"/>
      <w:r w:rsidRPr="004E32B3">
        <w:rPr>
          <w:rFonts w:ascii="Arial" w:hAnsi="Arial" w:cs="Arial"/>
          <w:sz w:val="22"/>
          <w:szCs w:val="22"/>
        </w:rPr>
        <w:t>a</w:t>
      </w:r>
      <w:proofErr w:type="gramEnd"/>
      <w:r w:rsidRPr="004E32B3">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11h00min e das 14h30min às 15h00min, na Prefeitura Municipal de </w:t>
      </w:r>
      <w:r w:rsidR="00CB457E">
        <w:rPr>
          <w:rFonts w:ascii="Arial" w:hAnsi="Arial" w:cs="Arial"/>
          <w:sz w:val="22"/>
          <w:szCs w:val="22"/>
        </w:rPr>
        <w:t xml:space="preserve">Heitoraí </w:t>
      </w:r>
      <w:r w:rsidR="000902BE" w:rsidRPr="004E32B3">
        <w:rPr>
          <w:rFonts w:ascii="Arial" w:hAnsi="Arial" w:cs="Arial"/>
          <w:sz w:val="22"/>
          <w:szCs w:val="22"/>
        </w:rPr>
        <w:t>- Go</w:t>
      </w:r>
      <w:r w:rsidRPr="004E32B3">
        <w:rPr>
          <w:rFonts w:ascii="Arial" w:hAnsi="Arial" w:cs="Arial"/>
          <w:sz w:val="22"/>
          <w:szCs w:val="22"/>
        </w:rPr>
        <w:t xml:space="preserve">iás, na Secretaria Municipal de Administração, situada na </w:t>
      </w:r>
      <w:r w:rsidR="00CB457E">
        <w:rPr>
          <w:rFonts w:ascii="Arial" w:hAnsi="Arial" w:cs="Arial"/>
          <w:sz w:val="22"/>
          <w:szCs w:val="22"/>
        </w:rPr>
        <w:t xml:space="preserve">Av. Coronel Heitor – </w:t>
      </w:r>
      <w:r w:rsidR="000902BE" w:rsidRPr="004E32B3">
        <w:rPr>
          <w:rFonts w:ascii="Arial" w:hAnsi="Arial" w:cs="Arial"/>
          <w:sz w:val="22"/>
          <w:szCs w:val="22"/>
          <w:bdr w:val="none" w:sz="0" w:space="0" w:color="auto" w:frame="1"/>
        </w:rPr>
        <w:t>Central -</w:t>
      </w:r>
      <w:r w:rsidR="000902BE" w:rsidRPr="004E32B3">
        <w:rPr>
          <w:rStyle w:val="apple-converted-space"/>
          <w:rFonts w:ascii="Arial" w:eastAsia="Calibri" w:hAnsi="Arial" w:cs="Arial"/>
          <w:sz w:val="22"/>
          <w:szCs w:val="22"/>
          <w:bdr w:val="none" w:sz="0" w:space="0" w:color="auto" w:frame="1"/>
        </w:rPr>
        <w:t> </w:t>
      </w:r>
      <w:r w:rsidR="00CB457E">
        <w:rPr>
          <w:rStyle w:val="apple-converted-space"/>
          <w:rFonts w:ascii="Arial" w:eastAsia="Calibri" w:hAnsi="Arial" w:cs="Arial"/>
          <w:sz w:val="22"/>
          <w:szCs w:val="22"/>
          <w:bdr w:val="none" w:sz="0" w:space="0" w:color="auto" w:frame="1"/>
        </w:rPr>
        <w:t>Heitoraí</w:t>
      </w:r>
      <w:r w:rsidR="000902BE" w:rsidRPr="004E32B3">
        <w:rPr>
          <w:rFonts w:ascii="Arial" w:hAnsi="Arial" w:cs="Arial"/>
          <w:sz w:val="22"/>
          <w:szCs w:val="22"/>
        </w:rPr>
        <w:t>,</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bdr w:val="none" w:sz="0" w:space="0" w:color="auto" w:frame="1"/>
        </w:rPr>
        <w:t>GO</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rPr>
        <w:t xml:space="preserve">- CEP: </w:t>
      </w:r>
      <w:r w:rsidR="000902BE" w:rsidRPr="004E32B3">
        <w:rPr>
          <w:rFonts w:ascii="Arial" w:hAnsi="Arial" w:cs="Arial"/>
          <w:sz w:val="22"/>
          <w:szCs w:val="22"/>
          <w:bdr w:val="none" w:sz="0" w:space="0" w:color="auto" w:frame="1"/>
        </w:rPr>
        <w:t>76</w:t>
      </w:r>
      <w:r w:rsidR="00CB457E">
        <w:rPr>
          <w:rFonts w:ascii="Arial" w:hAnsi="Arial" w:cs="Arial"/>
          <w:sz w:val="22"/>
          <w:szCs w:val="22"/>
          <w:bdr w:val="none" w:sz="0" w:space="0" w:color="auto" w:frame="1"/>
        </w:rPr>
        <w:t>670</w:t>
      </w:r>
      <w:r w:rsidR="000902BE" w:rsidRPr="004E32B3">
        <w:rPr>
          <w:rFonts w:ascii="Arial" w:hAnsi="Arial" w:cs="Arial"/>
          <w:sz w:val="22"/>
          <w:szCs w:val="22"/>
          <w:bdr w:val="none" w:sz="0" w:space="0" w:color="auto" w:frame="1"/>
        </w:rPr>
        <w:t>-000</w:t>
      </w:r>
      <w:r w:rsidRPr="004E32B3">
        <w:rPr>
          <w:rFonts w:ascii="Arial" w:hAnsi="Arial" w:cs="Arial"/>
          <w:sz w:val="22"/>
          <w:szCs w:val="22"/>
        </w:rPr>
        <w:t>, onde poderão ser obtidas cópias do edital e seus anexos.</w:t>
      </w:r>
    </w:p>
    <w:p w:rsidR="009828F3" w:rsidRPr="00E163EC"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 </w:t>
      </w: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17.14. Para dirimir as questões relativas ao presente Edital, elege-se como foro competente o de </w:t>
      </w:r>
      <w:r w:rsidR="00CB457E">
        <w:rPr>
          <w:rFonts w:ascii="Arial" w:hAnsi="Arial" w:cs="Arial"/>
          <w:color w:val="000000"/>
          <w:sz w:val="22"/>
          <w:szCs w:val="22"/>
        </w:rPr>
        <w:t>Ita</w:t>
      </w:r>
      <w:r w:rsidR="00740CE2">
        <w:rPr>
          <w:rFonts w:ascii="Arial" w:hAnsi="Arial" w:cs="Arial"/>
          <w:color w:val="000000"/>
          <w:sz w:val="22"/>
          <w:szCs w:val="22"/>
        </w:rPr>
        <w:t>beraí</w:t>
      </w:r>
      <w:r w:rsidRPr="004E32B3">
        <w:rPr>
          <w:rFonts w:ascii="Arial" w:hAnsi="Arial" w:cs="Arial"/>
          <w:color w:val="000000"/>
          <w:sz w:val="22"/>
          <w:szCs w:val="22"/>
        </w:rPr>
        <w:t xml:space="preserve">, Estado de Goiás, com exclusão de qualquer outro. </w:t>
      </w:r>
    </w:p>
    <w:p w:rsidR="00CC5997" w:rsidRPr="004E32B3" w:rsidRDefault="00CC5997" w:rsidP="00CB457E">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r w:rsidR="00BF50B6">
        <w:rPr>
          <w:rFonts w:ascii="Arial" w:hAnsi="Arial" w:cs="Arial"/>
          <w:color w:val="000000"/>
          <w:sz w:val="22"/>
          <w:szCs w:val="22"/>
        </w:rPr>
        <w:t>Heitoraí</w:t>
      </w:r>
      <w:r w:rsidRPr="004E32B3">
        <w:rPr>
          <w:rFonts w:ascii="Arial" w:hAnsi="Arial" w:cs="Arial"/>
          <w:color w:val="000000"/>
          <w:sz w:val="22"/>
          <w:szCs w:val="22"/>
        </w:rPr>
        <w:t xml:space="preserve">/GO, aos </w:t>
      </w:r>
      <w:r w:rsidR="00740CE2">
        <w:rPr>
          <w:rFonts w:ascii="Arial" w:hAnsi="Arial" w:cs="Arial"/>
          <w:color w:val="000000"/>
          <w:sz w:val="22"/>
          <w:szCs w:val="22"/>
        </w:rPr>
        <w:t>03</w:t>
      </w:r>
      <w:r w:rsidRPr="004E32B3">
        <w:rPr>
          <w:rFonts w:ascii="Arial" w:hAnsi="Arial" w:cs="Arial"/>
          <w:color w:val="000000"/>
          <w:sz w:val="22"/>
          <w:szCs w:val="22"/>
        </w:rPr>
        <w:t xml:space="preserve"> dias do mês de </w:t>
      </w:r>
      <w:r w:rsidR="00740CE2">
        <w:rPr>
          <w:rFonts w:ascii="Arial" w:hAnsi="Arial" w:cs="Arial"/>
          <w:color w:val="000000"/>
          <w:sz w:val="22"/>
          <w:szCs w:val="22"/>
        </w:rPr>
        <w:t>setembro</w:t>
      </w:r>
      <w:r w:rsidRPr="004E32B3">
        <w:rPr>
          <w:rFonts w:ascii="Arial" w:hAnsi="Arial" w:cs="Arial"/>
          <w:color w:val="000000"/>
          <w:sz w:val="22"/>
          <w:szCs w:val="22"/>
        </w:rPr>
        <w:t xml:space="preserve"> de </w:t>
      </w:r>
      <w:proofErr w:type="gramStart"/>
      <w:r w:rsidRPr="004E32B3">
        <w:rPr>
          <w:rFonts w:ascii="Arial" w:hAnsi="Arial" w:cs="Arial"/>
          <w:color w:val="000000"/>
          <w:sz w:val="22"/>
          <w:szCs w:val="22"/>
        </w:rPr>
        <w:t>201</w:t>
      </w:r>
      <w:r w:rsidR="009828F3">
        <w:rPr>
          <w:rFonts w:ascii="Arial" w:hAnsi="Arial" w:cs="Arial"/>
          <w:color w:val="000000"/>
          <w:sz w:val="22"/>
          <w:szCs w:val="22"/>
        </w:rPr>
        <w:t>8</w:t>
      </w:r>
      <w:r w:rsidRPr="004E32B3">
        <w:rPr>
          <w:rFonts w:ascii="Arial" w:hAnsi="Arial" w:cs="Arial"/>
          <w:color w:val="000000"/>
          <w:sz w:val="22"/>
          <w:szCs w:val="22"/>
        </w:rPr>
        <w:t>.</w:t>
      </w:r>
      <w:bookmarkStart w:id="2" w:name="Texto59"/>
      <w:proofErr w:type="gramEnd"/>
      <w:r w:rsidR="001F026F" w:rsidRPr="004E32B3">
        <w:rPr>
          <w:rFonts w:ascii="Arial" w:hAnsi="Arial" w:cs="Arial"/>
          <w:color w:val="000000"/>
          <w:sz w:val="22"/>
          <w:szCs w:val="22"/>
        </w:rPr>
        <w:fldChar w:fldCharType="begin">
          <w:ffData>
            <w:name w:val="Texto59"/>
            <w:enabled/>
            <w:calcOnExit w:val="0"/>
            <w:textInput/>
          </w:ffData>
        </w:fldChar>
      </w:r>
      <w:r w:rsidRPr="004E32B3">
        <w:rPr>
          <w:rFonts w:ascii="Arial" w:hAnsi="Arial" w:cs="Arial"/>
          <w:color w:val="000000"/>
          <w:sz w:val="22"/>
          <w:szCs w:val="22"/>
        </w:rPr>
        <w:instrText xml:space="preserve"> FORMTEXT </w:instrText>
      </w:r>
      <w:r w:rsidR="001F026F" w:rsidRPr="004E32B3">
        <w:rPr>
          <w:rFonts w:ascii="Arial" w:hAnsi="Arial" w:cs="Arial"/>
          <w:color w:val="000000"/>
          <w:sz w:val="22"/>
          <w:szCs w:val="22"/>
        </w:rPr>
      </w:r>
      <w:r w:rsidR="001F026F" w:rsidRPr="004E32B3">
        <w:rPr>
          <w:rFonts w:ascii="Arial" w:hAnsi="Arial" w:cs="Arial"/>
          <w:color w:val="000000"/>
          <w:sz w:val="22"/>
          <w:szCs w:val="22"/>
        </w:rPr>
        <w:fldChar w:fldCharType="end"/>
      </w:r>
      <w:bookmarkEnd w:id="2"/>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center"/>
        <w:outlineLvl w:val="0"/>
        <w:rPr>
          <w:rFonts w:ascii="Arial" w:hAnsi="Arial" w:cs="Arial"/>
          <w:color w:val="000000"/>
          <w:sz w:val="22"/>
          <w:szCs w:val="22"/>
        </w:rPr>
      </w:pPr>
    </w:p>
    <w:p w:rsidR="00C64EF6" w:rsidRDefault="00C64EF6" w:rsidP="005D26D6">
      <w:pPr>
        <w:autoSpaceDE w:val="0"/>
        <w:autoSpaceDN w:val="0"/>
        <w:adjustRightInd w:val="0"/>
        <w:jc w:val="center"/>
        <w:outlineLvl w:val="0"/>
        <w:rPr>
          <w:rFonts w:ascii="Arial" w:hAnsi="Arial" w:cs="Arial"/>
          <w:color w:val="000000"/>
          <w:sz w:val="22"/>
          <w:szCs w:val="22"/>
        </w:rPr>
      </w:pPr>
    </w:p>
    <w:p w:rsidR="0060097B" w:rsidRPr="004E32B3" w:rsidRDefault="0060097B" w:rsidP="005D26D6">
      <w:pPr>
        <w:autoSpaceDE w:val="0"/>
        <w:autoSpaceDN w:val="0"/>
        <w:adjustRightInd w:val="0"/>
        <w:jc w:val="center"/>
        <w:outlineLvl w:val="0"/>
        <w:rPr>
          <w:rFonts w:ascii="Arial" w:hAnsi="Arial" w:cs="Arial"/>
          <w:color w:val="000000"/>
          <w:sz w:val="22"/>
          <w:szCs w:val="22"/>
        </w:rPr>
      </w:pPr>
    </w:p>
    <w:p w:rsidR="005D26D6" w:rsidRPr="004E32B3" w:rsidRDefault="00CB457E" w:rsidP="005D26D6">
      <w:pPr>
        <w:jc w:val="center"/>
        <w:rPr>
          <w:rFonts w:ascii="Arial" w:hAnsi="Arial" w:cs="Arial"/>
          <w:color w:val="000000"/>
          <w:sz w:val="22"/>
          <w:szCs w:val="22"/>
        </w:rPr>
      </w:pPr>
      <w:r>
        <w:rPr>
          <w:rFonts w:ascii="Arial" w:hAnsi="Arial" w:cs="Arial"/>
          <w:color w:val="000000"/>
          <w:sz w:val="22"/>
          <w:szCs w:val="22"/>
        </w:rPr>
        <w:t>GERSIMAR DORNELI</w:t>
      </w:r>
    </w:p>
    <w:p w:rsidR="005D26D6" w:rsidRPr="004E32B3" w:rsidRDefault="005D26D6" w:rsidP="005D26D6">
      <w:pPr>
        <w:jc w:val="center"/>
        <w:rPr>
          <w:rFonts w:ascii="Arial" w:hAnsi="Arial" w:cs="Arial"/>
          <w:color w:val="000000"/>
          <w:sz w:val="22"/>
          <w:szCs w:val="22"/>
        </w:rPr>
      </w:pPr>
      <w:r w:rsidRPr="004E32B3">
        <w:rPr>
          <w:rFonts w:ascii="Arial" w:hAnsi="Arial" w:cs="Arial"/>
          <w:color w:val="000000"/>
          <w:sz w:val="22"/>
          <w:szCs w:val="22"/>
        </w:rPr>
        <w:t xml:space="preserve">PREGOEIRO </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802A8F" w:rsidRDefault="00802A8F"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BF50B6" w:rsidRDefault="00BF50B6" w:rsidP="005D26D6">
      <w:pPr>
        <w:autoSpaceDE w:val="0"/>
        <w:autoSpaceDN w:val="0"/>
        <w:adjustRightInd w:val="0"/>
        <w:jc w:val="both"/>
        <w:rPr>
          <w:rFonts w:ascii="Arial" w:hAnsi="Arial" w:cs="Arial"/>
          <w:sz w:val="22"/>
          <w:szCs w:val="22"/>
        </w:rPr>
      </w:pPr>
    </w:p>
    <w:p w:rsidR="00C84B03" w:rsidRPr="004E32B3" w:rsidRDefault="00C84B03"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 xml:space="preserve">ANEXO I </w:t>
      </w: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TERMO DE REFERÊNCIA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w:t>
      </w:r>
      <w:r w:rsidR="00BB4E94" w:rsidRPr="004E32B3">
        <w:rPr>
          <w:rFonts w:ascii="Arial" w:hAnsi="Arial" w:cs="Arial"/>
          <w:color w:val="000000"/>
          <w:sz w:val="22"/>
          <w:szCs w:val="22"/>
        </w:rPr>
        <w:t xml:space="preserve"> PRESENCIAL Nº. 0</w:t>
      </w:r>
      <w:r w:rsidR="00740CE2">
        <w:rPr>
          <w:rFonts w:ascii="Arial" w:hAnsi="Arial" w:cs="Arial"/>
          <w:color w:val="000000"/>
          <w:sz w:val="22"/>
          <w:szCs w:val="22"/>
        </w:rPr>
        <w:t>7</w:t>
      </w:r>
      <w:r w:rsidRPr="004E32B3">
        <w:rPr>
          <w:rFonts w:ascii="Arial" w:hAnsi="Arial" w:cs="Arial"/>
          <w:color w:val="000000"/>
          <w:sz w:val="22"/>
          <w:szCs w:val="22"/>
        </w:rPr>
        <w:t>/201</w:t>
      </w:r>
      <w:r w:rsidR="00802A8F">
        <w:rPr>
          <w:rFonts w:ascii="Arial" w:hAnsi="Arial" w:cs="Arial"/>
          <w:color w:val="000000"/>
          <w:sz w:val="22"/>
          <w:szCs w:val="22"/>
        </w:rPr>
        <w:t>8</w:t>
      </w:r>
      <w:r w:rsidRPr="004E32B3">
        <w:rPr>
          <w:rFonts w:ascii="Arial" w:hAnsi="Arial" w:cs="Arial"/>
          <w:color w:val="000000"/>
          <w:sz w:val="22"/>
          <w:szCs w:val="22"/>
        </w:rPr>
        <w:t xml:space="preserve"> </w:t>
      </w:r>
      <w:r w:rsidR="00BF50B6">
        <w:rPr>
          <w:rFonts w:ascii="Arial" w:hAnsi="Arial" w:cs="Arial"/>
          <w:color w:val="000000"/>
          <w:sz w:val="22"/>
          <w:szCs w:val="22"/>
        </w:rPr>
        <w:t>-----A</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84B03" w:rsidRDefault="00C84B03" w:rsidP="005D26D6">
      <w:pPr>
        <w:autoSpaceDE w:val="0"/>
        <w:autoSpaceDN w:val="0"/>
        <w:adjustRightInd w:val="0"/>
        <w:jc w:val="both"/>
        <w:rPr>
          <w:rFonts w:ascii="Arial" w:hAnsi="Arial" w:cs="Arial"/>
          <w:color w:val="000000"/>
          <w:sz w:val="22"/>
          <w:szCs w:val="22"/>
        </w:rPr>
      </w:pPr>
    </w:p>
    <w:p w:rsidR="00740CE2" w:rsidRDefault="00CB457E" w:rsidP="00740CE2">
      <w:pPr>
        <w:autoSpaceDE w:val="0"/>
        <w:autoSpaceDN w:val="0"/>
        <w:adjustRightInd w:val="0"/>
        <w:jc w:val="both"/>
        <w:outlineLvl w:val="3"/>
        <w:rPr>
          <w:b/>
          <w:color w:val="000000"/>
        </w:rPr>
      </w:pPr>
      <w:r w:rsidRPr="009828F3">
        <w:rPr>
          <w:b/>
          <w:color w:val="000000"/>
          <w:u w:val="single"/>
        </w:rPr>
        <w:t>Lote n. I</w:t>
      </w:r>
      <w:r w:rsidRPr="009828F3">
        <w:rPr>
          <w:b/>
          <w:color w:val="000000"/>
        </w:rPr>
        <w:t xml:space="preserve"> </w:t>
      </w:r>
      <w:r>
        <w:rPr>
          <w:b/>
          <w:color w:val="000000"/>
        </w:rPr>
        <w:t xml:space="preserve">– </w:t>
      </w:r>
      <w:r w:rsidR="00740CE2">
        <w:rPr>
          <w:b/>
          <w:color w:val="000000"/>
        </w:rPr>
        <w:t>Contratação de empresa para fornecimento de Equipamentos Hospitalares remanescen</w:t>
      </w:r>
      <w:r w:rsidR="00BF50B6">
        <w:rPr>
          <w:b/>
          <w:color w:val="000000"/>
        </w:rPr>
        <w:t>tes do Contrato Convênio n. 1128170100001/16-006</w:t>
      </w:r>
      <w:r w:rsidR="00740CE2">
        <w:rPr>
          <w:b/>
          <w:color w:val="000000"/>
        </w:rPr>
        <w:t xml:space="preserve">. </w:t>
      </w:r>
    </w:p>
    <w:p w:rsidR="00561CC8" w:rsidRPr="00561CC8" w:rsidRDefault="00561CC8" w:rsidP="00561CC8">
      <w:pPr>
        <w:autoSpaceDE w:val="0"/>
        <w:autoSpaceDN w:val="0"/>
        <w:adjustRightInd w:val="0"/>
        <w:jc w:val="both"/>
        <w:outlineLvl w:val="3"/>
        <w:rPr>
          <w:b/>
          <w:color w:val="000000"/>
          <w:sz w:val="16"/>
          <w:szCs w:val="16"/>
        </w:rPr>
      </w:pPr>
    </w:p>
    <w:tbl>
      <w:tblPr>
        <w:tblW w:w="8589" w:type="dxa"/>
        <w:tblInd w:w="55" w:type="dxa"/>
        <w:tblCellMar>
          <w:left w:w="70" w:type="dxa"/>
          <w:right w:w="70" w:type="dxa"/>
        </w:tblCellMar>
        <w:tblLook w:val="04A0" w:firstRow="1" w:lastRow="0" w:firstColumn="1" w:lastColumn="0" w:noHBand="0" w:noVBand="1"/>
      </w:tblPr>
      <w:tblGrid>
        <w:gridCol w:w="349"/>
        <w:gridCol w:w="680"/>
        <w:gridCol w:w="4656"/>
        <w:gridCol w:w="1560"/>
        <w:gridCol w:w="1344"/>
      </w:tblGrid>
      <w:tr w:rsidR="00561CC8" w:rsidRPr="00561CC8" w:rsidTr="008001AE">
        <w:trPr>
          <w:trHeight w:val="300"/>
        </w:trPr>
        <w:tc>
          <w:tcPr>
            <w:tcW w:w="349" w:type="dxa"/>
            <w:tcBorders>
              <w:top w:val="single" w:sz="4" w:space="0" w:color="auto"/>
              <w:left w:val="single" w:sz="4" w:space="0" w:color="auto"/>
              <w:bottom w:val="single" w:sz="4" w:space="0" w:color="auto"/>
              <w:right w:val="single" w:sz="4" w:space="0" w:color="auto"/>
            </w:tcBorders>
          </w:tcPr>
          <w:p w:rsidR="00561CC8" w:rsidRPr="00561CC8" w:rsidRDefault="00561CC8" w:rsidP="00561CC8">
            <w:pPr>
              <w:jc w:val="both"/>
              <w:rPr>
                <w:color w:val="000000"/>
                <w:sz w:val="16"/>
                <w:szCs w:val="16"/>
              </w:rPr>
            </w:pPr>
          </w:p>
        </w:tc>
        <w:tc>
          <w:tcPr>
            <w:tcW w:w="5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C8" w:rsidRPr="00561CC8" w:rsidRDefault="00561CC8" w:rsidP="00561CC8">
            <w:pPr>
              <w:jc w:val="both"/>
              <w:rPr>
                <w:b/>
                <w:color w:val="000000"/>
                <w:sz w:val="16"/>
                <w:szCs w:val="16"/>
              </w:rPr>
            </w:pPr>
            <w:r w:rsidRPr="00561CC8">
              <w:rPr>
                <w:b/>
                <w:color w:val="000000"/>
                <w:sz w:val="16"/>
                <w:szCs w:val="16"/>
              </w:rPr>
              <w:t>LISTA DE ORÇAMENTO DE PRODUTOS HOSPITALARES</w:t>
            </w:r>
          </w:p>
        </w:tc>
        <w:tc>
          <w:tcPr>
            <w:tcW w:w="2904"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CC8" w:rsidRPr="00561CC8" w:rsidRDefault="00561CC8" w:rsidP="00561CC8">
            <w:pPr>
              <w:jc w:val="both"/>
              <w:rPr>
                <w:color w:val="000000"/>
                <w:sz w:val="16"/>
                <w:szCs w:val="16"/>
              </w:rPr>
            </w:pPr>
            <w:r w:rsidRPr="00561CC8">
              <w:rPr>
                <w:color w:val="000000"/>
                <w:sz w:val="16"/>
                <w:szCs w:val="16"/>
              </w:rPr>
              <w:t> </w:t>
            </w:r>
          </w:p>
        </w:tc>
      </w:tr>
      <w:tr w:rsidR="00561CC8" w:rsidRPr="00561CC8" w:rsidTr="008001AE">
        <w:trPr>
          <w:trHeight w:val="315"/>
        </w:trPr>
        <w:tc>
          <w:tcPr>
            <w:tcW w:w="349" w:type="dxa"/>
            <w:tcBorders>
              <w:top w:val="nil"/>
              <w:left w:val="nil"/>
              <w:bottom w:val="single" w:sz="8" w:space="0" w:color="auto"/>
              <w:right w:val="nil"/>
            </w:tcBorders>
          </w:tcPr>
          <w:p w:rsidR="00561CC8" w:rsidRPr="00561CC8" w:rsidRDefault="00561CC8" w:rsidP="00561CC8">
            <w:pPr>
              <w:jc w:val="both"/>
              <w:rPr>
                <w:color w:val="000000"/>
                <w:sz w:val="16"/>
                <w:szCs w:val="16"/>
              </w:rPr>
            </w:pPr>
          </w:p>
        </w:tc>
        <w:tc>
          <w:tcPr>
            <w:tcW w:w="680" w:type="dxa"/>
            <w:tcBorders>
              <w:top w:val="nil"/>
              <w:left w:val="nil"/>
              <w:bottom w:val="single" w:sz="8" w:space="0" w:color="auto"/>
              <w:right w:val="nil"/>
            </w:tcBorders>
            <w:shd w:val="clear" w:color="auto" w:fill="auto"/>
            <w:noWrap/>
            <w:vAlign w:val="center"/>
            <w:hideMark/>
          </w:tcPr>
          <w:p w:rsidR="00561CC8" w:rsidRPr="00561CC8" w:rsidRDefault="00561CC8" w:rsidP="00561CC8">
            <w:pPr>
              <w:jc w:val="both"/>
              <w:rPr>
                <w:b/>
                <w:color w:val="000000"/>
                <w:sz w:val="16"/>
                <w:szCs w:val="16"/>
              </w:rPr>
            </w:pPr>
            <w:r w:rsidRPr="00561CC8">
              <w:rPr>
                <w:b/>
                <w:color w:val="000000"/>
                <w:sz w:val="16"/>
                <w:szCs w:val="16"/>
              </w:rPr>
              <w:t>QTDE</w:t>
            </w:r>
          </w:p>
        </w:tc>
        <w:tc>
          <w:tcPr>
            <w:tcW w:w="4656" w:type="dxa"/>
            <w:tcBorders>
              <w:top w:val="nil"/>
              <w:left w:val="nil"/>
              <w:bottom w:val="single" w:sz="8" w:space="0" w:color="auto"/>
              <w:right w:val="nil"/>
            </w:tcBorders>
            <w:shd w:val="clear" w:color="auto" w:fill="auto"/>
            <w:noWrap/>
            <w:vAlign w:val="center"/>
            <w:hideMark/>
          </w:tcPr>
          <w:p w:rsidR="00561CC8" w:rsidRPr="00561CC8" w:rsidRDefault="00561CC8" w:rsidP="00561CC8">
            <w:pPr>
              <w:jc w:val="both"/>
              <w:rPr>
                <w:b/>
                <w:color w:val="000000"/>
                <w:sz w:val="16"/>
                <w:szCs w:val="16"/>
              </w:rPr>
            </w:pPr>
            <w:r w:rsidRPr="00561CC8">
              <w:rPr>
                <w:b/>
                <w:color w:val="000000"/>
                <w:sz w:val="16"/>
                <w:szCs w:val="16"/>
              </w:rPr>
              <w:t xml:space="preserve">PRODUTO </w:t>
            </w:r>
          </w:p>
        </w:tc>
        <w:tc>
          <w:tcPr>
            <w:tcW w:w="1560" w:type="dxa"/>
            <w:tcBorders>
              <w:top w:val="nil"/>
              <w:left w:val="single" w:sz="4" w:space="0" w:color="auto"/>
              <w:bottom w:val="single" w:sz="4" w:space="0" w:color="auto"/>
              <w:right w:val="single" w:sz="4" w:space="0" w:color="auto"/>
            </w:tcBorders>
            <w:shd w:val="clear" w:color="auto" w:fill="auto"/>
            <w:vAlign w:val="bottom"/>
          </w:tcPr>
          <w:p w:rsidR="00561CC8" w:rsidRPr="00561CC8" w:rsidRDefault="002B7F72" w:rsidP="00561CC8">
            <w:pPr>
              <w:jc w:val="both"/>
              <w:rPr>
                <w:color w:val="000000"/>
                <w:sz w:val="16"/>
                <w:szCs w:val="16"/>
              </w:rPr>
            </w:pPr>
            <w:r>
              <w:rPr>
                <w:color w:val="000000"/>
                <w:sz w:val="16"/>
                <w:szCs w:val="16"/>
              </w:rPr>
              <w:t>VALOR UNITÁRIO</w:t>
            </w:r>
          </w:p>
        </w:tc>
        <w:tc>
          <w:tcPr>
            <w:tcW w:w="1344" w:type="dxa"/>
            <w:tcBorders>
              <w:top w:val="nil"/>
              <w:left w:val="single" w:sz="4" w:space="0" w:color="auto"/>
              <w:bottom w:val="single" w:sz="4" w:space="0" w:color="auto"/>
              <w:right w:val="single" w:sz="4" w:space="0" w:color="auto"/>
            </w:tcBorders>
            <w:shd w:val="clear" w:color="auto" w:fill="auto"/>
            <w:vAlign w:val="bottom"/>
            <w:hideMark/>
          </w:tcPr>
          <w:p w:rsidR="00561CC8" w:rsidRPr="00561CC8" w:rsidRDefault="00561CC8" w:rsidP="00561CC8">
            <w:pPr>
              <w:jc w:val="both"/>
              <w:rPr>
                <w:color w:val="000000"/>
                <w:sz w:val="16"/>
                <w:szCs w:val="16"/>
              </w:rPr>
            </w:pPr>
            <w:r w:rsidRPr="00561CC8">
              <w:rPr>
                <w:color w:val="000000"/>
                <w:sz w:val="16"/>
                <w:szCs w:val="16"/>
              </w:rPr>
              <w:t> </w:t>
            </w:r>
            <w:r w:rsidR="002B7F72">
              <w:rPr>
                <w:color w:val="000000"/>
                <w:sz w:val="16"/>
                <w:szCs w:val="16"/>
              </w:rPr>
              <w:t>VALOR TOTAL</w:t>
            </w:r>
          </w:p>
        </w:tc>
      </w:tr>
      <w:tr w:rsidR="00561CC8" w:rsidRPr="00561CC8" w:rsidTr="008001AE">
        <w:trPr>
          <w:trHeight w:val="315"/>
        </w:trPr>
        <w:tc>
          <w:tcPr>
            <w:tcW w:w="349" w:type="dxa"/>
            <w:tcBorders>
              <w:top w:val="nil"/>
              <w:left w:val="single" w:sz="8" w:space="0" w:color="auto"/>
              <w:bottom w:val="single" w:sz="8" w:space="0" w:color="auto"/>
              <w:right w:val="single" w:sz="8" w:space="0" w:color="auto"/>
            </w:tcBorders>
          </w:tcPr>
          <w:p w:rsidR="00561CC8" w:rsidRPr="00E3487D" w:rsidRDefault="00561CC8" w:rsidP="00E3487D">
            <w:pPr>
              <w:jc w:val="center"/>
              <w:rPr>
                <w:b/>
                <w:color w:val="000000"/>
                <w:sz w:val="16"/>
                <w:szCs w:val="16"/>
              </w:rPr>
            </w:pPr>
            <w:r w:rsidRPr="00E3487D">
              <w:rPr>
                <w:b/>
                <w:color w:val="000000"/>
                <w:sz w:val="16"/>
                <w:szCs w:val="16"/>
              </w:rPr>
              <w:t>01</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6</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OXIMENTRO DE PULSO</w:t>
            </w:r>
          </w:p>
        </w:tc>
        <w:tc>
          <w:tcPr>
            <w:tcW w:w="1560" w:type="dxa"/>
            <w:tcBorders>
              <w:top w:val="single" w:sz="4" w:space="0" w:color="auto"/>
              <w:left w:val="single" w:sz="4" w:space="0" w:color="auto"/>
              <w:bottom w:val="single" w:sz="4" w:space="0" w:color="auto"/>
              <w:right w:val="single" w:sz="4" w:space="0" w:color="auto"/>
            </w:tcBorders>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555"/>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02</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MESA AUXILIAR/ MESA DE APOIO DE CIRURGIA DIMENSÃO40X40X80, AÇO INOXIDAVEL, CEMI </w:t>
            </w:r>
            <w:proofErr w:type="gramStart"/>
            <w:r w:rsidRPr="00561CC8">
              <w:rPr>
                <w:color w:val="000000"/>
                <w:sz w:val="16"/>
                <w:szCs w:val="16"/>
              </w:rPr>
              <w:t>CIRCULAR</w:t>
            </w:r>
            <w:proofErr w:type="gramEnd"/>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1248"/>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03</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CARRO DE EMERGENCIA CONFECÇÃO ESTRUTURA/ </w:t>
            </w:r>
            <w:proofErr w:type="gramStart"/>
            <w:r w:rsidRPr="00561CC8">
              <w:rPr>
                <w:color w:val="000000"/>
                <w:sz w:val="16"/>
                <w:szCs w:val="16"/>
              </w:rPr>
              <w:t>TAMPO</w:t>
            </w:r>
            <w:proofErr w:type="gramEnd"/>
            <w:r w:rsidRPr="00561CC8">
              <w:rPr>
                <w:color w:val="000000"/>
                <w:sz w:val="16"/>
                <w:szCs w:val="16"/>
              </w:rPr>
              <w:t>: AÇO CARBONICO PINTADO, POLIMERO EM FIBRA DE VIDRO, AÇO ALUMINIO OU POLIETANO, SUPORTE PARA DSFIBRILADOR, SUPORTE DE SORO, GAVETAS, REGUA DE GASES, SUPORTE PARA CILINDRO, TABUA DE MASSAGEM, REGUA DE TOMADA</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70"/>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04</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RESPIRADOR PORTATIL</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841"/>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05</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MONITOR MULTIPAMENTROS; ECG, RESP, SPO2, TEMP, TIPO DE MONITOR: ESTRUTURA MISTA OU </w:t>
            </w:r>
            <w:proofErr w:type="gramStart"/>
            <w:r w:rsidRPr="00561CC8">
              <w:rPr>
                <w:color w:val="000000"/>
                <w:sz w:val="16"/>
                <w:szCs w:val="16"/>
              </w:rPr>
              <w:t>PRÉ CONFIGURADO</w:t>
            </w:r>
            <w:proofErr w:type="gramEnd"/>
            <w:r w:rsidRPr="00561CC8">
              <w:rPr>
                <w:color w:val="000000"/>
                <w:sz w:val="16"/>
                <w:szCs w:val="16"/>
              </w:rPr>
              <w:t>, TAMANHO DA TELADE 14 A 20, SUPORTE PARA MONITOR</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400"/>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06</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MALETAS CIRURGICA: CIRURGIÃO GERAL CONTENDO 134 PEÇAS</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392"/>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07</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MALETA CIRURGICA: LAGUIADURA CONTENDO 32 PEÇAS </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411"/>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08</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 MALETAS CIRURGICAS; CESARIANA, CONTENDO 84 </w:t>
            </w:r>
            <w:proofErr w:type="gramStart"/>
            <w:r w:rsidRPr="00561CC8">
              <w:rPr>
                <w:color w:val="000000"/>
                <w:sz w:val="16"/>
                <w:szCs w:val="16"/>
              </w:rPr>
              <w:t>PEÇAS</w:t>
            </w:r>
            <w:proofErr w:type="gramEnd"/>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62"/>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09</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MALETA DE CURETAGEM</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834"/>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10</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MESA DE MAYO; ESTRUTURA TUBULAR, HASTE, ARO E BANDEJA TOTALMENTE EM AÇO INOX, ALTURA REGULÁVEL, PÉS COM RODÍZIOS MODELO OM718M/ORTOMED ISENTO </w:t>
            </w:r>
            <w:proofErr w:type="gramStart"/>
            <w:r w:rsidRPr="00561CC8">
              <w:rPr>
                <w:color w:val="000000"/>
                <w:sz w:val="16"/>
                <w:szCs w:val="16"/>
              </w:rPr>
              <w:t>ANVISA</w:t>
            </w:r>
            <w:proofErr w:type="gramEnd"/>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1395"/>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11</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ARMARIO VITRINE: PARA CENTRO CIRURGICO, FUNDO, PISO E TETO EM CHAPA DE AÇO; PÉS COM PONTEIRAS LATERAIS, 03 PRATELEIRAS E 01 PORTA DE VIDRO, COM FECHADURA CILÍNDRICA PINTURA ELETROSTÁSTICA APÓS TRATAMENTO ANTIFERRUGE. </w:t>
            </w:r>
            <w:proofErr w:type="gramStart"/>
            <w:r w:rsidRPr="00561CC8">
              <w:rPr>
                <w:color w:val="000000"/>
                <w:sz w:val="16"/>
                <w:szCs w:val="16"/>
              </w:rPr>
              <w:t>DIMENSÕES:</w:t>
            </w:r>
            <w:proofErr w:type="gramEnd"/>
            <w:r w:rsidRPr="00561CC8">
              <w:rPr>
                <w:color w:val="000000"/>
                <w:sz w:val="16"/>
                <w:szCs w:val="16"/>
              </w:rPr>
              <w:t>50X40X150CM (COMP./PROF./ALT); ANVISA ISENTO</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1111"/>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12</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MESA AUXILIAR DE CIRURGIA: </w:t>
            </w:r>
            <w:proofErr w:type="gramStart"/>
            <w:r w:rsidRPr="00561CC8">
              <w:rPr>
                <w:color w:val="000000"/>
                <w:sz w:val="16"/>
                <w:szCs w:val="16"/>
              </w:rPr>
              <w:t>ESTRUTURA EM TUBOS REDONDOS TAMPO</w:t>
            </w:r>
            <w:proofErr w:type="gramEnd"/>
            <w:r w:rsidRPr="00561CC8">
              <w:rPr>
                <w:color w:val="000000"/>
                <w:sz w:val="16"/>
                <w:szCs w:val="16"/>
              </w:rPr>
              <w:t xml:space="preserve"> E PRATELEIRA INFERIOR EM CHAPA DE AÇO TOTALMENTE EM AÇO INOX 430. PÉS COM RODIZIOS </w:t>
            </w:r>
            <w:proofErr w:type="gramStart"/>
            <w:r w:rsidRPr="00561CC8">
              <w:rPr>
                <w:color w:val="000000"/>
                <w:sz w:val="16"/>
                <w:szCs w:val="16"/>
              </w:rPr>
              <w:t>DIM:</w:t>
            </w:r>
            <w:proofErr w:type="gramEnd"/>
            <w:r w:rsidRPr="00561CC8">
              <w:rPr>
                <w:color w:val="000000"/>
                <w:sz w:val="16"/>
                <w:szCs w:val="16"/>
              </w:rPr>
              <w:t>0,60X0,40X0,80 M MODELO OM7001.3M/ORTOMED ISENTO DE REGISTRO NA ANVISA</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78"/>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13</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LARINGOSCOPIO ADULTO</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84"/>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14</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3</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FOCO REFLETOR</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44"/>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15</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DETECTOR FETAL</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08"/>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lastRenderedPageBreak/>
              <w:t>16</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3</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AR CONDICIIONADO SPLIT </w:t>
            </w:r>
            <w:proofErr w:type="gramStart"/>
            <w:r w:rsidRPr="00561CC8">
              <w:rPr>
                <w:color w:val="000000"/>
                <w:sz w:val="16"/>
                <w:szCs w:val="16"/>
              </w:rPr>
              <w:t>POR.</w:t>
            </w:r>
            <w:proofErr w:type="gramEnd"/>
            <w:r w:rsidRPr="00561CC8">
              <w:rPr>
                <w:color w:val="000000"/>
                <w:sz w:val="16"/>
                <w:szCs w:val="16"/>
              </w:rPr>
              <w:t>MIN.</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58"/>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17</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LANTERNA CLINICA</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74"/>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18</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ESTEIRA ERGOMETRICA</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80"/>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19</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BICICLETA ERGOMETRICA</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72"/>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20</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TENS E FES NEURODYN II IBRAMED</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77"/>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21</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ULTRASSON SONOPULSE III IBRAMED</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405"/>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22</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APARELHO DE </w:t>
            </w:r>
            <w:proofErr w:type="gramStart"/>
            <w:r w:rsidRPr="00561CC8">
              <w:rPr>
                <w:color w:val="000000"/>
                <w:sz w:val="16"/>
                <w:szCs w:val="16"/>
              </w:rPr>
              <w:t>INFRA-VERMELHO</w:t>
            </w:r>
            <w:proofErr w:type="gramEnd"/>
            <w:r w:rsidRPr="00561CC8">
              <w:rPr>
                <w:color w:val="000000"/>
                <w:sz w:val="16"/>
                <w:szCs w:val="16"/>
              </w:rPr>
              <w:t xml:space="preserve"> COM PEDESTAL E RODIZIOS</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76"/>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23</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NEGATOSCOPIO</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66"/>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24</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CAMA ELASTICA PROPRIOCEPTIVA</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56"/>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25</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BALANCIM PROPRIOCEPTIVO AÇO</w:t>
            </w:r>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r w:rsidR="00561CC8" w:rsidRPr="00561CC8" w:rsidTr="008001AE">
        <w:trPr>
          <w:trHeight w:val="260"/>
        </w:trPr>
        <w:tc>
          <w:tcPr>
            <w:tcW w:w="349" w:type="dxa"/>
            <w:tcBorders>
              <w:top w:val="nil"/>
              <w:left w:val="single" w:sz="8" w:space="0" w:color="auto"/>
              <w:bottom w:val="single" w:sz="8" w:space="0" w:color="auto"/>
              <w:right w:val="single" w:sz="8" w:space="0" w:color="auto"/>
            </w:tcBorders>
          </w:tcPr>
          <w:p w:rsidR="00561CC8" w:rsidRPr="00E3487D" w:rsidRDefault="008001AE" w:rsidP="00E3487D">
            <w:pPr>
              <w:jc w:val="center"/>
              <w:rPr>
                <w:b/>
                <w:color w:val="000000"/>
                <w:sz w:val="16"/>
                <w:szCs w:val="16"/>
              </w:rPr>
            </w:pPr>
            <w:r>
              <w:rPr>
                <w:b/>
                <w:color w:val="000000"/>
                <w:sz w:val="16"/>
                <w:szCs w:val="16"/>
              </w:rPr>
              <w:t>26</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4656"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BARRA PARALELA DE </w:t>
            </w:r>
            <w:proofErr w:type="gramStart"/>
            <w:r w:rsidRPr="00561CC8">
              <w:rPr>
                <w:color w:val="000000"/>
                <w:sz w:val="16"/>
                <w:szCs w:val="16"/>
              </w:rPr>
              <w:t>2 M</w:t>
            </w:r>
            <w:proofErr w:type="gramEnd"/>
          </w:p>
        </w:tc>
        <w:tc>
          <w:tcPr>
            <w:tcW w:w="1560" w:type="dxa"/>
            <w:tcBorders>
              <w:top w:val="nil"/>
              <w:left w:val="single" w:sz="4" w:space="0" w:color="auto"/>
              <w:bottom w:val="single" w:sz="4" w:space="0" w:color="auto"/>
              <w:right w:val="single" w:sz="4" w:space="0" w:color="auto"/>
            </w:tcBorders>
            <w:shd w:val="clear" w:color="auto" w:fill="auto"/>
            <w:vAlign w:val="center"/>
          </w:tcPr>
          <w:p w:rsidR="00561CC8" w:rsidRPr="00561CC8" w:rsidRDefault="00561CC8" w:rsidP="00561CC8">
            <w:pPr>
              <w:jc w:val="both"/>
              <w:rPr>
                <w:color w:val="000000"/>
                <w:sz w:val="16"/>
                <w:szCs w:val="16"/>
              </w:rPr>
            </w:pPr>
          </w:p>
        </w:tc>
        <w:tc>
          <w:tcPr>
            <w:tcW w:w="1344" w:type="dxa"/>
            <w:tcBorders>
              <w:top w:val="nil"/>
              <w:left w:val="nil"/>
              <w:bottom w:val="single" w:sz="4" w:space="0" w:color="auto"/>
              <w:right w:val="single" w:sz="4" w:space="0" w:color="auto"/>
            </w:tcBorders>
            <w:shd w:val="clear" w:color="auto" w:fill="auto"/>
            <w:noWrap/>
            <w:vAlign w:val="bottom"/>
          </w:tcPr>
          <w:p w:rsidR="00561CC8" w:rsidRPr="00561CC8" w:rsidRDefault="00561CC8" w:rsidP="00561CC8">
            <w:pPr>
              <w:jc w:val="both"/>
              <w:rPr>
                <w:color w:val="000000"/>
                <w:sz w:val="16"/>
                <w:szCs w:val="16"/>
              </w:rPr>
            </w:pPr>
          </w:p>
        </w:tc>
      </w:tr>
    </w:tbl>
    <w:p w:rsidR="00561CC8" w:rsidRDefault="00561CC8" w:rsidP="001C7EFA">
      <w:pPr>
        <w:autoSpaceDE w:val="0"/>
        <w:autoSpaceDN w:val="0"/>
        <w:adjustRightInd w:val="0"/>
        <w:jc w:val="both"/>
        <w:outlineLvl w:val="3"/>
        <w:rPr>
          <w:color w:val="000000"/>
        </w:rPr>
      </w:pPr>
    </w:p>
    <w:p w:rsidR="00740CE2" w:rsidRPr="004E32B3" w:rsidRDefault="00740CE2" w:rsidP="00740CE2">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PREGAO PRESENCIAL Nº. 0</w:t>
      </w:r>
      <w:r>
        <w:rPr>
          <w:rFonts w:ascii="Arial" w:hAnsi="Arial" w:cs="Arial"/>
          <w:color w:val="000000"/>
          <w:sz w:val="22"/>
          <w:szCs w:val="22"/>
        </w:rPr>
        <w:t>7</w:t>
      </w:r>
      <w:r w:rsidRPr="004E32B3">
        <w:rPr>
          <w:rFonts w:ascii="Arial" w:hAnsi="Arial" w:cs="Arial"/>
          <w:color w:val="000000"/>
          <w:sz w:val="22"/>
          <w:szCs w:val="22"/>
        </w:rPr>
        <w:t>/201</w:t>
      </w:r>
      <w:r>
        <w:rPr>
          <w:rFonts w:ascii="Arial" w:hAnsi="Arial" w:cs="Arial"/>
          <w:color w:val="000000"/>
          <w:sz w:val="22"/>
          <w:szCs w:val="22"/>
        </w:rPr>
        <w:t>8</w:t>
      </w:r>
      <w:r w:rsidRPr="004E32B3">
        <w:rPr>
          <w:rFonts w:ascii="Arial" w:hAnsi="Arial" w:cs="Arial"/>
          <w:color w:val="000000"/>
          <w:sz w:val="22"/>
          <w:szCs w:val="22"/>
        </w:rPr>
        <w:t xml:space="preserve"> </w:t>
      </w:r>
      <w:r>
        <w:rPr>
          <w:rFonts w:ascii="Arial" w:hAnsi="Arial" w:cs="Arial"/>
          <w:color w:val="000000"/>
          <w:sz w:val="22"/>
          <w:szCs w:val="22"/>
        </w:rPr>
        <w:t>--------- B</w:t>
      </w:r>
    </w:p>
    <w:p w:rsidR="00740CE2" w:rsidRPr="004E32B3" w:rsidRDefault="00740CE2" w:rsidP="00740CE2">
      <w:pPr>
        <w:autoSpaceDE w:val="0"/>
        <w:autoSpaceDN w:val="0"/>
        <w:adjustRightInd w:val="0"/>
        <w:jc w:val="both"/>
        <w:rPr>
          <w:rFonts w:ascii="Arial" w:hAnsi="Arial" w:cs="Arial"/>
          <w:color w:val="000000"/>
          <w:sz w:val="22"/>
          <w:szCs w:val="22"/>
        </w:rPr>
      </w:pPr>
    </w:p>
    <w:p w:rsidR="00740CE2" w:rsidRDefault="00740CE2" w:rsidP="00740CE2">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740CE2" w:rsidRDefault="00740CE2" w:rsidP="00740CE2">
      <w:pPr>
        <w:autoSpaceDE w:val="0"/>
        <w:autoSpaceDN w:val="0"/>
        <w:adjustRightInd w:val="0"/>
        <w:jc w:val="both"/>
        <w:outlineLvl w:val="3"/>
        <w:rPr>
          <w:b/>
          <w:color w:val="000000"/>
        </w:rPr>
      </w:pPr>
    </w:p>
    <w:p w:rsidR="00740CE2" w:rsidRDefault="00740CE2" w:rsidP="00740CE2">
      <w:pPr>
        <w:autoSpaceDE w:val="0"/>
        <w:autoSpaceDN w:val="0"/>
        <w:adjustRightInd w:val="0"/>
        <w:jc w:val="both"/>
        <w:outlineLvl w:val="3"/>
        <w:rPr>
          <w:b/>
          <w:color w:val="000000"/>
        </w:rPr>
      </w:pPr>
      <w:r w:rsidRPr="00CB457E">
        <w:rPr>
          <w:b/>
          <w:color w:val="000000"/>
          <w:u w:val="single"/>
        </w:rPr>
        <w:t>Lote n. II</w:t>
      </w:r>
      <w:r>
        <w:rPr>
          <w:b/>
          <w:color w:val="000000"/>
        </w:rPr>
        <w:t xml:space="preserve"> – Contratação de empresa para fornecimento de um kit odontológico conform</w:t>
      </w:r>
      <w:r w:rsidR="00CC5659">
        <w:rPr>
          <w:b/>
          <w:color w:val="000000"/>
        </w:rPr>
        <w:t>e Termo</w:t>
      </w:r>
      <w:r w:rsidR="00BF50B6">
        <w:rPr>
          <w:b/>
          <w:color w:val="000000"/>
        </w:rPr>
        <w:t xml:space="preserve"> n. 520960171220134907</w:t>
      </w:r>
    </w:p>
    <w:p w:rsidR="00740CE2" w:rsidRDefault="00740CE2" w:rsidP="00740CE2">
      <w:pPr>
        <w:autoSpaceDE w:val="0"/>
        <w:autoSpaceDN w:val="0"/>
        <w:adjustRightInd w:val="0"/>
        <w:jc w:val="both"/>
        <w:outlineLvl w:val="3"/>
        <w:rPr>
          <w:b/>
          <w:color w:val="000000"/>
        </w:rPr>
      </w:pPr>
    </w:p>
    <w:tbl>
      <w:tblPr>
        <w:tblW w:w="8804" w:type="dxa"/>
        <w:tblInd w:w="55" w:type="dxa"/>
        <w:tblLayout w:type="fixed"/>
        <w:tblCellMar>
          <w:left w:w="70" w:type="dxa"/>
          <w:right w:w="70" w:type="dxa"/>
        </w:tblCellMar>
        <w:tblLook w:val="04A0" w:firstRow="1" w:lastRow="0" w:firstColumn="1" w:lastColumn="0" w:noHBand="0" w:noVBand="1"/>
      </w:tblPr>
      <w:tblGrid>
        <w:gridCol w:w="582"/>
        <w:gridCol w:w="851"/>
        <w:gridCol w:w="4678"/>
        <w:gridCol w:w="1417"/>
        <w:gridCol w:w="1276"/>
      </w:tblGrid>
      <w:tr w:rsidR="00740CE2" w:rsidRPr="00561CC8" w:rsidTr="002B7F72">
        <w:trPr>
          <w:trHeight w:val="433"/>
        </w:trPr>
        <w:tc>
          <w:tcPr>
            <w:tcW w:w="8804" w:type="dxa"/>
            <w:gridSpan w:val="5"/>
            <w:tcBorders>
              <w:top w:val="nil"/>
              <w:left w:val="single" w:sz="8" w:space="0" w:color="auto"/>
              <w:bottom w:val="single" w:sz="8" w:space="0" w:color="auto"/>
              <w:right w:val="single" w:sz="4" w:space="0" w:color="auto"/>
            </w:tcBorders>
          </w:tcPr>
          <w:p w:rsidR="00740CE2" w:rsidRPr="00740CE2" w:rsidRDefault="00740CE2" w:rsidP="00740CE2">
            <w:pPr>
              <w:jc w:val="center"/>
              <w:rPr>
                <w:b/>
                <w:color w:val="000000"/>
                <w:u w:val="single"/>
              </w:rPr>
            </w:pPr>
            <w:r w:rsidRPr="00740CE2">
              <w:rPr>
                <w:b/>
                <w:color w:val="000000"/>
                <w:u w:val="single"/>
              </w:rPr>
              <w:t>KIT ODONTOLOGICO</w:t>
            </w:r>
          </w:p>
        </w:tc>
      </w:tr>
      <w:tr w:rsidR="00740CE2" w:rsidRPr="00561CC8" w:rsidTr="002B7F72">
        <w:trPr>
          <w:trHeight w:val="164"/>
        </w:trPr>
        <w:tc>
          <w:tcPr>
            <w:tcW w:w="582" w:type="dxa"/>
            <w:tcBorders>
              <w:top w:val="nil"/>
              <w:left w:val="single" w:sz="8" w:space="0" w:color="auto"/>
              <w:bottom w:val="single" w:sz="8" w:space="0" w:color="auto"/>
              <w:right w:val="single" w:sz="8" w:space="0" w:color="auto"/>
            </w:tcBorders>
          </w:tcPr>
          <w:p w:rsidR="00740CE2" w:rsidRPr="00740CE2" w:rsidRDefault="00740CE2" w:rsidP="00740CE2">
            <w:pPr>
              <w:rPr>
                <w:b/>
                <w:color w:val="000000"/>
                <w:sz w:val="16"/>
                <w:szCs w:val="16"/>
              </w:rPr>
            </w:pPr>
            <w:r w:rsidRPr="00740CE2">
              <w:rPr>
                <w:b/>
                <w:color w:val="000000"/>
                <w:sz w:val="16"/>
                <w:szCs w:val="16"/>
              </w:rPr>
              <w:t>ITEN</w:t>
            </w:r>
          </w:p>
        </w:tc>
        <w:tc>
          <w:tcPr>
            <w:tcW w:w="851" w:type="dxa"/>
            <w:tcBorders>
              <w:top w:val="nil"/>
              <w:left w:val="single" w:sz="8" w:space="0" w:color="auto"/>
              <w:bottom w:val="single" w:sz="8" w:space="0" w:color="auto"/>
              <w:right w:val="single" w:sz="8" w:space="0" w:color="auto"/>
            </w:tcBorders>
            <w:shd w:val="clear" w:color="auto" w:fill="auto"/>
            <w:vAlign w:val="center"/>
          </w:tcPr>
          <w:p w:rsidR="00740CE2" w:rsidRPr="00740CE2" w:rsidRDefault="00740CE2" w:rsidP="00BF50B6">
            <w:pPr>
              <w:jc w:val="both"/>
              <w:rPr>
                <w:b/>
                <w:color w:val="000000"/>
                <w:sz w:val="16"/>
                <w:szCs w:val="16"/>
              </w:rPr>
            </w:pPr>
            <w:r w:rsidRPr="00740CE2">
              <w:rPr>
                <w:b/>
                <w:color w:val="000000"/>
                <w:sz w:val="16"/>
                <w:szCs w:val="16"/>
              </w:rPr>
              <w:t>QUANT.</w:t>
            </w:r>
          </w:p>
        </w:tc>
        <w:tc>
          <w:tcPr>
            <w:tcW w:w="4678" w:type="dxa"/>
            <w:tcBorders>
              <w:top w:val="nil"/>
              <w:left w:val="nil"/>
              <w:bottom w:val="single" w:sz="8" w:space="0" w:color="auto"/>
              <w:right w:val="nil"/>
            </w:tcBorders>
            <w:shd w:val="clear" w:color="auto" w:fill="auto"/>
            <w:vAlign w:val="center"/>
          </w:tcPr>
          <w:p w:rsidR="00740CE2" w:rsidRPr="00740CE2" w:rsidRDefault="00740CE2" w:rsidP="00BF50B6">
            <w:pPr>
              <w:jc w:val="both"/>
              <w:rPr>
                <w:b/>
                <w:color w:val="000000"/>
                <w:sz w:val="16"/>
                <w:szCs w:val="16"/>
              </w:rPr>
            </w:pPr>
            <w:r w:rsidRPr="00740CE2">
              <w:rPr>
                <w:b/>
                <w:color w:val="000000"/>
                <w:sz w:val="16"/>
                <w:szCs w:val="16"/>
              </w:rPr>
              <w:t>DESCRIÇÃO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40CE2" w:rsidRPr="00561CC8" w:rsidRDefault="00740CE2" w:rsidP="00BF50B6">
            <w:pPr>
              <w:jc w:val="both"/>
              <w:rPr>
                <w:color w:val="000000"/>
                <w:sz w:val="16"/>
                <w:szCs w:val="16"/>
              </w:rPr>
            </w:pPr>
            <w:r w:rsidRPr="00561CC8">
              <w:rPr>
                <w:color w:val="000000"/>
                <w:sz w:val="16"/>
                <w:szCs w:val="16"/>
              </w:rPr>
              <w:t xml:space="preserve">VALOR UNITARIO </w:t>
            </w:r>
          </w:p>
        </w:tc>
        <w:tc>
          <w:tcPr>
            <w:tcW w:w="1276" w:type="dxa"/>
            <w:tcBorders>
              <w:top w:val="nil"/>
              <w:left w:val="nil"/>
              <w:bottom w:val="single" w:sz="4" w:space="0" w:color="auto"/>
              <w:right w:val="single" w:sz="4" w:space="0" w:color="auto"/>
            </w:tcBorders>
            <w:shd w:val="clear" w:color="auto" w:fill="auto"/>
            <w:noWrap/>
            <w:vAlign w:val="bottom"/>
          </w:tcPr>
          <w:p w:rsidR="00740CE2" w:rsidRPr="00561CC8" w:rsidRDefault="00164CF4" w:rsidP="00BF50B6">
            <w:pPr>
              <w:jc w:val="both"/>
              <w:rPr>
                <w:color w:val="000000"/>
                <w:sz w:val="16"/>
                <w:szCs w:val="16"/>
              </w:rPr>
            </w:pPr>
            <w:r>
              <w:rPr>
                <w:color w:val="000000"/>
                <w:sz w:val="16"/>
                <w:szCs w:val="16"/>
              </w:rPr>
              <w:t>VALOR TOTAL</w:t>
            </w:r>
          </w:p>
        </w:tc>
      </w:tr>
      <w:tr w:rsidR="00740CE2" w:rsidRPr="00561CC8" w:rsidTr="002B7F72">
        <w:trPr>
          <w:trHeight w:val="300"/>
        </w:trPr>
        <w:tc>
          <w:tcPr>
            <w:tcW w:w="582" w:type="dxa"/>
            <w:tcBorders>
              <w:top w:val="nil"/>
              <w:left w:val="single" w:sz="8" w:space="0" w:color="auto"/>
              <w:bottom w:val="single" w:sz="8" w:space="0" w:color="auto"/>
              <w:right w:val="single" w:sz="8" w:space="0" w:color="auto"/>
            </w:tcBorders>
          </w:tcPr>
          <w:p w:rsidR="00740CE2" w:rsidRPr="00E3487D" w:rsidRDefault="00740CE2" w:rsidP="00BF50B6">
            <w:pPr>
              <w:jc w:val="center"/>
              <w:rPr>
                <w:b/>
                <w:color w:val="000000"/>
                <w:sz w:val="16"/>
                <w:szCs w:val="16"/>
              </w:rPr>
            </w:pPr>
            <w:r>
              <w:rPr>
                <w:b/>
                <w:color w:val="000000"/>
                <w:sz w:val="16"/>
                <w:szCs w:val="16"/>
              </w:rPr>
              <w:t>01</w:t>
            </w:r>
          </w:p>
        </w:tc>
        <w:tc>
          <w:tcPr>
            <w:tcW w:w="851" w:type="dxa"/>
            <w:tcBorders>
              <w:top w:val="nil"/>
              <w:left w:val="single" w:sz="8" w:space="0" w:color="auto"/>
              <w:bottom w:val="single" w:sz="8" w:space="0" w:color="auto"/>
              <w:right w:val="single" w:sz="8" w:space="0" w:color="auto"/>
            </w:tcBorders>
            <w:shd w:val="clear" w:color="auto" w:fill="auto"/>
            <w:vAlign w:val="center"/>
          </w:tcPr>
          <w:p w:rsidR="00740CE2" w:rsidRPr="00561CC8" w:rsidRDefault="00CC5659" w:rsidP="00BF50B6">
            <w:pPr>
              <w:jc w:val="both"/>
              <w:rPr>
                <w:color w:val="000000"/>
                <w:sz w:val="16"/>
                <w:szCs w:val="16"/>
              </w:rPr>
            </w:pPr>
            <w:r>
              <w:rPr>
                <w:color w:val="000000"/>
                <w:sz w:val="16"/>
                <w:szCs w:val="16"/>
              </w:rPr>
              <w:t>01</w:t>
            </w:r>
          </w:p>
        </w:tc>
        <w:tc>
          <w:tcPr>
            <w:tcW w:w="4678" w:type="dxa"/>
            <w:tcBorders>
              <w:top w:val="nil"/>
              <w:left w:val="nil"/>
              <w:bottom w:val="single" w:sz="8" w:space="0" w:color="auto"/>
              <w:right w:val="nil"/>
            </w:tcBorders>
            <w:shd w:val="clear" w:color="auto" w:fill="auto"/>
            <w:vAlign w:val="center"/>
          </w:tcPr>
          <w:p w:rsidR="00740CE2" w:rsidRPr="00561CC8" w:rsidRDefault="00CC5659" w:rsidP="00BF50B6">
            <w:pPr>
              <w:jc w:val="both"/>
              <w:rPr>
                <w:color w:val="000000"/>
                <w:sz w:val="16"/>
                <w:szCs w:val="16"/>
              </w:rPr>
            </w:pPr>
            <w:r>
              <w:rPr>
                <w:color w:val="000000"/>
                <w:sz w:val="16"/>
                <w:szCs w:val="16"/>
              </w:rPr>
              <w:t>KIT PEÇAS DE MÃO</w:t>
            </w:r>
          </w:p>
        </w:tc>
        <w:tc>
          <w:tcPr>
            <w:tcW w:w="1417" w:type="dxa"/>
            <w:tcBorders>
              <w:top w:val="nil"/>
              <w:left w:val="single" w:sz="4" w:space="0" w:color="auto"/>
              <w:bottom w:val="single" w:sz="4" w:space="0" w:color="auto"/>
              <w:right w:val="single" w:sz="4" w:space="0" w:color="auto"/>
            </w:tcBorders>
            <w:shd w:val="clear" w:color="auto" w:fill="auto"/>
            <w:vAlign w:val="center"/>
          </w:tcPr>
          <w:p w:rsidR="00740CE2" w:rsidRPr="00561CC8" w:rsidRDefault="00740CE2" w:rsidP="00BF50B6">
            <w:pPr>
              <w:jc w:val="both"/>
              <w:rPr>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740CE2" w:rsidRPr="00561CC8" w:rsidRDefault="00740CE2" w:rsidP="00BF50B6">
            <w:pPr>
              <w:jc w:val="both"/>
              <w:rPr>
                <w:color w:val="000000"/>
                <w:sz w:val="16"/>
                <w:szCs w:val="16"/>
              </w:rPr>
            </w:pPr>
          </w:p>
        </w:tc>
      </w:tr>
      <w:tr w:rsidR="004346EC" w:rsidRPr="00561CC8" w:rsidTr="002B7F72">
        <w:trPr>
          <w:trHeight w:val="262"/>
        </w:trPr>
        <w:tc>
          <w:tcPr>
            <w:tcW w:w="582" w:type="dxa"/>
            <w:tcBorders>
              <w:top w:val="nil"/>
              <w:left w:val="single" w:sz="8" w:space="0" w:color="auto"/>
              <w:bottom w:val="single" w:sz="8" w:space="0" w:color="auto"/>
              <w:right w:val="single" w:sz="8" w:space="0" w:color="auto"/>
            </w:tcBorders>
          </w:tcPr>
          <w:p w:rsidR="004346EC" w:rsidRDefault="004346EC" w:rsidP="00BF50B6">
            <w:pPr>
              <w:jc w:val="center"/>
              <w:rPr>
                <w:b/>
                <w:color w:val="000000"/>
                <w:sz w:val="16"/>
                <w:szCs w:val="16"/>
              </w:rPr>
            </w:pPr>
            <w:r>
              <w:rPr>
                <w:b/>
                <w:color w:val="000000"/>
                <w:sz w:val="16"/>
                <w:szCs w:val="16"/>
              </w:rPr>
              <w:t>02</w:t>
            </w:r>
          </w:p>
        </w:tc>
        <w:tc>
          <w:tcPr>
            <w:tcW w:w="851" w:type="dxa"/>
            <w:tcBorders>
              <w:top w:val="nil"/>
              <w:left w:val="single" w:sz="8" w:space="0" w:color="auto"/>
              <w:bottom w:val="single" w:sz="8" w:space="0" w:color="auto"/>
              <w:right w:val="single" w:sz="8" w:space="0" w:color="auto"/>
            </w:tcBorders>
            <w:shd w:val="clear" w:color="auto" w:fill="auto"/>
            <w:vAlign w:val="center"/>
          </w:tcPr>
          <w:p w:rsidR="004346EC" w:rsidRDefault="004346EC" w:rsidP="00BF50B6">
            <w:pPr>
              <w:jc w:val="both"/>
              <w:rPr>
                <w:color w:val="000000"/>
                <w:sz w:val="16"/>
                <w:szCs w:val="16"/>
              </w:rPr>
            </w:pPr>
            <w:r>
              <w:rPr>
                <w:color w:val="000000"/>
                <w:sz w:val="16"/>
                <w:szCs w:val="16"/>
              </w:rPr>
              <w:t>01</w:t>
            </w:r>
          </w:p>
        </w:tc>
        <w:tc>
          <w:tcPr>
            <w:tcW w:w="4678" w:type="dxa"/>
            <w:tcBorders>
              <w:top w:val="nil"/>
              <w:left w:val="nil"/>
              <w:bottom w:val="single" w:sz="8" w:space="0" w:color="auto"/>
              <w:right w:val="nil"/>
            </w:tcBorders>
            <w:shd w:val="clear" w:color="auto" w:fill="auto"/>
            <w:vAlign w:val="center"/>
          </w:tcPr>
          <w:p w:rsidR="004346EC" w:rsidRDefault="004346EC" w:rsidP="00BF50B6">
            <w:pPr>
              <w:jc w:val="both"/>
              <w:rPr>
                <w:color w:val="000000"/>
                <w:sz w:val="16"/>
                <w:szCs w:val="16"/>
              </w:rPr>
            </w:pPr>
            <w:proofErr w:type="spellStart"/>
            <w:r>
              <w:rPr>
                <w:color w:val="000000"/>
                <w:sz w:val="16"/>
                <w:szCs w:val="16"/>
              </w:rPr>
              <w:t>Profi</w:t>
            </w:r>
            <w:proofErr w:type="spellEnd"/>
            <w:r>
              <w:rPr>
                <w:color w:val="000000"/>
                <w:sz w:val="16"/>
                <w:szCs w:val="16"/>
              </w:rPr>
              <w:t xml:space="preserve"> NEO</w:t>
            </w:r>
          </w:p>
        </w:tc>
        <w:tc>
          <w:tcPr>
            <w:tcW w:w="1417" w:type="dxa"/>
            <w:tcBorders>
              <w:top w:val="nil"/>
              <w:left w:val="single" w:sz="4" w:space="0" w:color="auto"/>
              <w:bottom w:val="single" w:sz="4" w:space="0" w:color="auto"/>
              <w:right w:val="single" w:sz="4" w:space="0" w:color="auto"/>
            </w:tcBorders>
            <w:shd w:val="clear" w:color="auto" w:fill="auto"/>
            <w:vAlign w:val="center"/>
          </w:tcPr>
          <w:p w:rsidR="004346EC" w:rsidRPr="00561CC8" w:rsidRDefault="004346EC" w:rsidP="00BF50B6">
            <w:pPr>
              <w:jc w:val="both"/>
              <w:rPr>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346EC" w:rsidRPr="00561CC8" w:rsidRDefault="004346EC" w:rsidP="00BF50B6">
            <w:pPr>
              <w:jc w:val="both"/>
              <w:rPr>
                <w:color w:val="000000"/>
                <w:sz w:val="16"/>
                <w:szCs w:val="16"/>
              </w:rPr>
            </w:pPr>
          </w:p>
        </w:tc>
      </w:tr>
      <w:tr w:rsidR="00740CE2" w:rsidRPr="00561CC8" w:rsidTr="002B7F72">
        <w:trPr>
          <w:trHeight w:val="450"/>
        </w:trPr>
        <w:tc>
          <w:tcPr>
            <w:tcW w:w="582" w:type="dxa"/>
            <w:tcBorders>
              <w:top w:val="nil"/>
              <w:left w:val="single" w:sz="8" w:space="0" w:color="auto"/>
              <w:bottom w:val="single" w:sz="8" w:space="0" w:color="auto"/>
              <w:right w:val="single" w:sz="8" w:space="0" w:color="auto"/>
            </w:tcBorders>
          </w:tcPr>
          <w:p w:rsidR="00740CE2" w:rsidRPr="00E3487D" w:rsidRDefault="004346EC" w:rsidP="00BF50B6">
            <w:pPr>
              <w:jc w:val="center"/>
              <w:rPr>
                <w:b/>
                <w:color w:val="000000"/>
                <w:sz w:val="16"/>
                <w:szCs w:val="16"/>
              </w:rPr>
            </w:pPr>
            <w:r>
              <w:rPr>
                <w:b/>
                <w:color w:val="000000"/>
                <w:sz w:val="16"/>
                <w:szCs w:val="16"/>
              </w:rPr>
              <w:t>03</w:t>
            </w:r>
          </w:p>
        </w:tc>
        <w:tc>
          <w:tcPr>
            <w:tcW w:w="851" w:type="dxa"/>
            <w:tcBorders>
              <w:top w:val="nil"/>
              <w:left w:val="single" w:sz="8" w:space="0" w:color="auto"/>
              <w:bottom w:val="single" w:sz="8" w:space="0" w:color="auto"/>
              <w:right w:val="single" w:sz="8" w:space="0" w:color="auto"/>
            </w:tcBorders>
            <w:shd w:val="clear" w:color="auto" w:fill="auto"/>
            <w:vAlign w:val="center"/>
          </w:tcPr>
          <w:p w:rsidR="00740CE2" w:rsidRPr="00561CC8" w:rsidRDefault="00CC5659" w:rsidP="00BF50B6">
            <w:pPr>
              <w:jc w:val="both"/>
              <w:rPr>
                <w:color w:val="000000"/>
                <w:sz w:val="16"/>
                <w:szCs w:val="16"/>
              </w:rPr>
            </w:pPr>
            <w:r>
              <w:rPr>
                <w:color w:val="000000"/>
                <w:sz w:val="16"/>
                <w:szCs w:val="16"/>
              </w:rPr>
              <w:t>01</w:t>
            </w:r>
          </w:p>
        </w:tc>
        <w:tc>
          <w:tcPr>
            <w:tcW w:w="4678" w:type="dxa"/>
            <w:tcBorders>
              <w:top w:val="nil"/>
              <w:left w:val="nil"/>
              <w:bottom w:val="single" w:sz="8" w:space="0" w:color="auto"/>
              <w:right w:val="nil"/>
            </w:tcBorders>
            <w:shd w:val="clear" w:color="auto" w:fill="auto"/>
            <w:vAlign w:val="center"/>
          </w:tcPr>
          <w:p w:rsidR="00740CE2" w:rsidRDefault="00CC5659" w:rsidP="00BF50B6">
            <w:pPr>
              <w:jc w:val="both"/>
              <w:rPr>
                <w:color w:val="000000"/>
                <w:sz w:val="16"/>
                <w:szCs w:val="16"/>
              </w:rPr>
            </w:pPr>
            <w:r>
              <w:rPr>
                <w:color w:val="000000"/>
                <w:sz w:val="16"/>
                <w:szCs w:val="16"/>
              </w:rPr>
              <w:t>CONSULTÓRIO COMPLETO</w:t>
            </w:r>
          </w:p>
          <w:p w:rsidR="00CC5659" w:rsidRDefault="00CC5659" w:rsidP="00BF50B6">
            <w:pPr>
              <w:jc w:val="both"/>
              <w:rPr>
                <w:color w:val="000000"/>
                <w:sz w:val="16"/>
                <w:szCs w:val="16"/>
              </w:rPr>
            </w:pPr>
            <w:proofErr w:type="gramStart"/>
            <w:r>
              <w:rPr>
                <w:color w:val="000000"/>
                <w:sz w:val="16"/>
                <w:szCs w:val="16"/>
              </w:rPr>
              <w:t>Cadeira com 03 posição de trabalho programáveis</w:t>
            </w:r>
            <w:proofErr w:type="gramEnd"/>
            <w:r>
              <w:rPr>
                <w:color w:val="000000"/>
                <w:sz w:val="16"/>
                <w:szCs w:val="16"/>
              </w:rPr>
              <w:t>, volta a zero, encosto de cabeça biarticulado comandos integrado na base da cadeira.</w:t>
            </w:r>
          </w:p>
          <w:p w:rsidR="00CC5659" w:rsidRDefault="00CC5659" w:rsidP="00BF50B6">
            <w:pPr>
              <w:jc w:val="both"/>
              <w:rPr>
                <w:color w:val="000000"/>
                <w:sz w:val="16"/>
                <w:szCs w:val="16"/>
              </w:rPr>
            </w:pPr>
            <w:r>
              <w:rPr>
                <w:color w:val="000000"/>
                <w:sz w:val="16"/>
                <w:szCs w:val="16"/>
              </w:rPr>
              <w:t xml:space="preserve">Equipo com 03 terminais, sendo um para Alta Rotação, um para Baixa </w:t>
            </w:r>
            <w:proofErr w:type="spellStart"/>
            <w:r>
              <w:rPr>
                <w:color w:val="000000"/>
                <w:sz w:val="16"/>
                <w:szCs w:val="16"/>
              </w:rPr>
              <w:t>Rotaçaõ</w:t>
            </w:r>
            <w:proofErr w:type="spellEnd"/>
            <w:r>
              <w:rPr>
                <w:color w:val="000000"/>
                <w:sz w:val="16"/>
                <w:szCs w:val="16"/>
              </w:rPr>
              <w:t xml:space="preserve"> e uma seringa </w:t>
            </w:r>
            <w:proofErr w:type="spellStart"/>
            <w:r>
              <w:rPr>
                <w:color w:val="000000"/>
                <w:sz w:val="16"/>
                <w:szCs w:val="16"/>
              </w:rPr>
              <w:t>Triplice</w:t>
            </w:r>
            <w:proofErr w:type="spellEnd"/>
            <w:r>
              <w:rPr>
                <w:color w:val="000000"/>
                <w:sz w:val="16"/>
                <w:szCs w:val="16"/>
              </w:rPr>
              <w:t>.</w:t>
            </w:r>
          </w:p>
          <w:p w:rsidR="004346EC" w:rsidRDefault="004346EC" w:rsidP="00BF50B6">
            <w:pPr>
              <w:jc w:val="both"/>
              <w:rPr>
                <w:color w:val="000000"/>
                <w:sz w:val="16"/>
                <w:szCs w:val="16"/>
              </w:rPr>
            </w:pPr>
            <w:r>
              <w:rPr>
                <w:color w:val="000000"/>
                <w:sz w:val="16"/>
                <w:szCs w:val="16"/>
              </w:rPr>
              <w:t>Unidade</w:t>
            </w:r>
            <w:proofErr w:type="gramStart"/>
            <w:r>
              <w:rPr>
                <w:color w:val="000000"/>
                <w:sz w:val="16"/>
                <w:szCs w:val="16"/>
              </w:rPr>
              <w:t xml:space="preserve">  </w:t>
            </w:r>
            <w:proofErr w:type="gramEnd"/>
            <w:r>
              <w:rPr>
                <w:color w:val="000000"/>
                <w:sz w:val="16"/>
                <w:szCs w:val="16"/>
              </w:rPr>
              <w:t>A</w:t>
            </w:r>
            <w:r w:rsidR="00CC5659">
              <w:rPr>
                <w:color w:val="000000"/>
                <w:sz w:val="16"/>
                <w:szCs w:val="16"/>
              </w:rPr>
              <w:t>uxiliar</w:t>
            </w:r>
            <w:r>
              <w:rPr>
                <w:color w:val="000000"/>
                <w:sz w:val="16"/>
                <w:szCs w:val="16"/>
              </w:rPr>
              <w:t xml:space="preserve"> – 01 Sugador</w:t>
            </w:r>
          </w:p>
          <w:p w:rsidR="00CC5659" w:rsidRPr="00561CC8" w:rsidRDefault="004346EC" w:rsidP="00BF50B6">
            <w:pPr>
              <w:jc w:val="both"/>
              <w:rPr>
                <w:color w:val="000000"/>
                <w:sz w:val="16"/>
                <w:szCs w:val="16"/>
              </w:rPr>
            </w:pPr>
            <w:r>
              <w:rPr>
                <w:color w:val="000000"/>
                <w:sz w:val="16"/>
                <w:szCs w:val="16"/>
              </w:rPr>
              <w:t>Refletor Versa</w:t>
            </w:r>
            <w:r w:rsidR="0010026D">
              <w:rPr>
                <w:color w:val="000000"/>
                <w:sz w:val="16"/>
                <w:szCs w:val="16"/>
              </w:rPr>
              <w:t>.</w:t>
            </w:r>
            <w:r w:rsidR="00CC5659">
              <w:rPr>
                <w:color w:val="000000"/>
                <w:sz w:val="16"/>
                <w:szCs w:val="16"/>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740CE2" w:rsidRPr="00561CC8" w:rsidRDefault="00740CE2" w:rsidP="00BF50B6">
            <w:pPr>
              <w:jc w:val="both"/>
              <w:rPr>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740CE2" w:rsidRPr="00561CC8" w:rsidRDefault="00740CE2" w:rsidP="00BF50B6">
            <w:pPr>
              <w:jc w:val="both"/>
              <w:rPr>
                <w:color w:val="000000"/>
                <w:sz w:val="16"/>
                <w:szCs w:val="16"/>
              </w:rPr>
            </w:pPr>
          </w:p>
        </w:tc>
      </w:tr>
      <w:tr w:rsidR="00740CE2" w:rsidRPr="00561CC8" w:rsidTr="002B7F72">
        <w:trPr>
          <w:trHeight w:val="286"/>
        </w:trPr>
        <w:tc>
          <w:tcPr>
            <w:tcW w:w="582" w:type="dxa"/>
            <w:tcBorders>
              <w:top w:val="nil"/>
              <w:left w:val="single" w:sz="8" w:space="0" w:color="auto"/>
              <w:bottom w:val="single" w:sz="8" w:space="0" w:color="auto"/>
              <w:right w:val="single" w:sz="8" w:space="0" w:color="auto"/>
            </w:tcBorders>
          </w:tcPr>
          <w:p w:rsidR="00740CE2" w:rsidRPr="00E3487D" w:rsidRDefault="004346EC" w:rsidP="00BF50B6">
            <w:pPr>
              <w:jc w:val="center"/>
              <w:rPr>
                <w:b/>
                <w:color w:val="000000"/>
                <w:sz w:val="16"/>
                <w:szCs w:val="16"/>
              </w:rPr>
            </w:pPr>
            <w:r>
              <w:rPr>
                <w:b/>
                <w:color w:val="000000"/>
                <w:sz w:val="16"/>
                <w:szCs w:val="16"/>
              </w:rPr>
              <w:t>04</w:t>
            </w:r>
          </w:p>
        </w:tc>
        <w:tc>
          <w:tcPr>
            <w:tcW w:w="851" w:type="dxa"/>
            <w:tcBorders>
              <w:top w:val="nil"/>
              <w:left w:val="single" w:sz="8" w:space="0" w:color="auto"/>
              <w:bottom w:val="single" w:sz="8" w:space="0" w:color="auto"/>
              <w:right w:val="single" w:sz="8" w:space="0" w:color="auto"/>
            </w:tcBorders>
            <w:shd w:val="clear" w:color="auto" w:fill="auto"/>
            <w:vAlign w:val="center"/>
          </w:tcPr>
          <w:p w:rsidR="00740CE2" w:rsidRPr="00561CC8" w:rsidRDefault="004346EC" w:rsidP="00BF50B6">
            <w:pPr>
              <w:jc w:val="both"/>
              <w:rPr>
                <w:color w:val="000000"/>
                <w:sz w:val="16"/>
                <w:szCs w:val="16"/>
              </w:rPr>
            </w:pPr>
            <w:r>
              <w:rPr>
                <w:color w:val="000000"/>
                <w:sz w:val="16"/>
                <w:szCs w:val="16"/>
              </w:rPr>
              <w:t>01</w:t>
            </w:r>
          </w:p>
        </w:tc>
        <w:tc>
          <w:tcPr>
            <w:tcW w:w="4678" w:type="dxa"/>
            <w:tcBorders>
              <w:top w:val="nil"/>
              <w:left w:val="nil"/>
              <w:bottom w:val="single" w:sz="8" w:space="0" w:color="auto"/>
              <w:right w:val="nil"/>
            </w:tcBorders>
            <w:shd w:val="clear" w:color="auto" w:fill="auto"/>
            <w:vAlign w:val="center"/>
          </w:tcPr>
          <w:p w:rsidR="00740CE2" w:rsidRPr="00561CC8" w:rsidRDefault="004346EC" w:rsidP="00BF50B6">
            <w:pPr>
              <w:jc w:val="both"/>
              <w:rPr>
                <w:color w:val="000000"/>
                <w:sz w:val="16"/>
                <w:szCs w:val="16"/>
              </w:rPr>
            </w:pPr>
            <w:r>
              <w:rPr>
                <w:color w:val="000000"/>
                <w:sz w:val="16"/>
                <w:szCs w:val="16"/>
              </w:rPr>
              <w:t>Compressor Odontológico 65 litros</w:t>
            </w:r>
          </w:p>
        </w:tc>
        <w:tc>
          <w:tcPr>
            <w:tcW w:w="1417" w:type="dxa"/>
            <w:tcBorders>
              <w:top w:val="nil"/>
              <w:left w:val="single" w:sz="4" w:space="0" w:color="auto"/>
              <w:bottom w:val="single" w:sz="4" w:space="0" w:color="auto"/>
              <w:right w:val="single" w:sz="4" w:space="0" w:color="auto"/>
            </w:tcBorders>
            <w:shd w:val="clear" w:color="auto" w:fill="auto"/>
            <w:vAlign w:val="center"/>
          </w:tcPr>
          <w:p w:rsidR="00740CE2" w:rsidRPr="00561CC8" w:rsidRDefault="00740CE2" w:rsidP="00BF50B6">
            <w:pPr>
              <w:jc w:val="both"/>
              <w:rPr>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740CE2" w:rsidRPr="00561CC8" w:rsidRDefault="00740CE2" w:rsidP="00BF50B6">
            <w:pPr>
              <w:jc w:val="both"/>
              <w:rPr>
                <w:color w:val="000000"/>
                <w:sz w:val="16"/>
                <w:szCs w:val="16"/>
              </w:rPr>
            </w:pPr>
          </w:p>
        </w:tc>
      </w:tr>
      <w:tr w:rsidR="00740CE2" w:rsidRPr="00561CC8" w:rsidTr="002B7F72">
        <w:trPr>
          <w:trHeight w:val="276"/>
        </w:trPr>
        <w:tc>
          <w:tcPr>
            <w:tcW w:w="582" w:type="dxa"/>
            <w:tcBorders>
              <w:top w:val="nil"/>
              <w:left w:val="single" w:sz="8" w:space="0" w:color="auto"/>
              <w:bottom w:val="single" w:sz="4" w:space="0" w:color="auto"/>
              <w:right w:val="single" w:sz="8" w:space="0" w:color="auto"/>
            </w:tcBorders>
          </w:tcPr>
          <w:p w:rsidR="00740CE2" w:rsidRPr="00E3487D" w:rsidRDefault="004346EC" w:rsidP="00BF50B6">
            <w:pPr>
              <w:jc w:val="center"/>
              <w:rPr>
                <w:b/>
                <w:color w:val="000000"/>
                <w:sz w:val="16"/>
                <w:szCs w:val="16"/>
              </w:rPr>
            </w:pPr>
            <w:r>
              <w:rPr>
                <w:b/>
                <w:color w:val="000000"/>
                <w:sz w:val="16"/>
                <w:szCs w:val="16"/>
              </w:rPr>
              <w:t>05</w:t>
            </w:r>
          </w:p>
        </w:tc>
        <w:tc>
          <w:tcPr>
            <w:tcW w:w="851" w:type="dxa"/>
            <w:tcBorders>
              <w:top w:val="nil"/>
              <w:left w:val="single" w:sz="8" w:space="0" w:color="auto"/>
              <w:bottom w:val="single" w:sz="4" w:space="0" w:color="auto"/>
              <w:right w:val="single" w:sz="8" w:space="0" w:color="auto"/>
            </w:tcBorders>
            <w:shd w:val="clear" w:color="auto" w:fill="auto"/>
            <w:vAlign w:val="center"/>
          </w:tcPr>
          <w:p w:rsidR="00740CE2" w:rsidRPr="00561CC8" w:rsidRDefault="004346EC" w:rsidP="00BF50B6">
            <w:pPr>
              <w:jc w:val="both"/>
              <w:rPr>
                <w:color w:val="000000"/>
                <w:sz w:val="16"/>
                <w:szCs w:val="16"/>
              </w:rPr>
            </w:pPr>
            <w:r>
              <w:rPr>
                <w:color w:val="000000"/>
                <w:sz w:val="16"/>
                <w:szCs w:val="16"/>
              </w:rPr>
              <w:t>01</w:t>
            </w:r>
          </w:p>
        </w:tc>
        <w:tc>
          <w:tcPr>
            <w:tcW w:w="4678" w:type="dxa"/>
            <w:tcBorders>
              <w:top w:val="nil"/>
              <w:left w:val="nil"/>
              <w:bottom w:val="single" w:sz="4" w:space="0" w:color="auto"/>
              <w:right w:val="nil"/>
            </w:tcBorders>
            <w:shd w:val="clear" w:color="auto" w:fill="auto"/>
            <w:vAlign w:val="center"/>
          </w:tcPr>
          <w:p w:rsidR="00740CE2" w:rsidRPr="00561CC8" w:rsidRDefault="004346EC" w:rsidP="00BF50B6">
            <w:pPr>
              <w:jc w:val="both"/>
              <w:rPr>
                <w:color w:val="000000"/>
                <w:sz w:val="16"/>
                <w:szCs w:val="16"/>
              </w:rPr>
            </w:pPr>
            <w:r>
              <w:rPr>
                <w:color w:val="000000"/>
                <w:sz w:val="16"/>
                <w:szCs w:val="16"/>
              </w:rPr>
              <w:t xml:space="preserve">Mesa Auxiliar com </w:t>
            </w:r>
            <w:proofErr w:type="gramStart"/>
            <w:r>
              <w:rPr>
                <w:color w:val="000000"/>
                <w:sz w:val="16"/>
                <w:szCs w:val="16"/>
              </w:rPr>
              <w:t>7</w:t>
            </w:r>
            <w:proofErr w:type="gramEnd"/>
            <w:r>
              <w:rPr>
                <w:color w:val="000000"/>
                <w:sz w:val="16"/>
                <w:szCs w:val="16"/>
              </w:rPr>
              <w:t xml:space="preserve"> gavetas</w:t>
            </w:r>
          </w:p>
        </w:tc>
        <w:tc>
          <w:tcPr>
            <w:tcW w:w="1417" w:type="dxa"/>
            <w:tcBorders>
              <w:top w:val="nil"/>
              <w:left w:val="single" w:sz="4" w:space="0" w:color="auto"/>
              <w:bottom w:val="single" w:sz="4" w:space="0" w:color="auto"/>
              <w:right w:val="single" w:sz="4" w:space="0" w:color="auto"/>
            </w:tcBorders>
            <w:shd w:val="clear" w:color="auto" w:fill="auto"/>
            <w:vAlign w:val="center"/>
          </w:tcPr>
          <w:p w:rsidR="00740CE2" w:rsidRPr="00561CC8" w:rsidRDefault="00740CE2" w:rsidP="00BF50B6">
            <w:pPr>
              <w:jc w:val="both"/>
              <w:rPr>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740CE2" w:rsidRPr="00561CC8" w:rsidRDefault="00740CE2" w:rsidP="00BF50B6">
            <w:pPr>
              <w:jc w:val="both"/>
              <w:rPr>
                <w:color w:val="000000"/>
                <w:sz w:val="16"/>
                <w:szCs w:val="16"/>
              </w:rPr>
            </w:pPr>
          </w:p>
        </w:tc>
      </w:tr>
      <w:tr w:rsidR="00D4022E" w:rsidRPr="00561CC8" w:rsidTr="002B7F72">
        <w:trPr>
          <w:trHeight w:val="288"/>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06</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Boticão Adulto nº 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07</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Boticão Adulto nº 18L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 xml:space="preserve">08 </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Boticão Adulto nº 18R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09</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Boticão Adulto nº 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10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Boticão Adulto nº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11</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Boticão Adulto nº 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12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proofErr w:type="spellStart"/>
            <w:r>
              <w:rPr>
                <w:color w:val="000000"/>
                <w:sz w:val="16"/>
                <w:szCs w:val="16"/>
              </w:rPr>
              <w:t>Sindesmotomo</w:t>
            </w:r>
            <w:proofErr w:type="spellEnd"/>
            <w:r>
              <w:rPr>
                <w:color w:val="000000"/>
                <w:sz w:val="16"/>
                <w:szCs w:val="16"/>
              </w:rPr>
              <w:t xml:space="preserve"> Duplo 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13</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proofErr w:type="spellStart"/>
            <w:r>
              <w:rPr>
                <w:color w:val="000000"/>
                <w:sz w:val="16"/>
                <w:szCs w:val="16"/>
              </w:rPr>
              <w:t>Descolador</w:t>
            </w:r>
            <w:proofErr w:type="spellEnd"/>
            <w:r>
              <w:rPr>
                <w:color w:val="000000"/>
                <w:sz w:val="16"/>
                <w:szCs w:val="16"/>
              </w:rPr>
              <w:t xml:space="preserve"> </w:t>
            </w:r>
            <w:proofErr w:type="spellStart"/>
            <w:r>
              <w:rPr>
                <w:color w:val="000000"/>
                <w:sz w:val="16"/>
                <w:szCs w:val="16"/>
              </w:rPr>
              <w:t>Molt</w:t>
            </w:r>
            <w:proofErr w:type="spellEnd"/>
            <w:r>
              <w:rPr>
                <w:color w:val="000000"/>
                <w:sz w:val="16"/>
                <w:szCs w:val="16"/>
              </w:rPr>
              <w:t xml:space="preserve"> </w:t>
            </w:r>
            <w:proofErr w:type="gramStart"/>
            <w:r>
              <w:rPr>
                <w:color w:val="000000"/>
                <w:sz w:val="16"/>
                <w:szCs w:val="16"/>
              </w:rPr>
              <w:t>9</w:t>
            </w:r>
            <w:proofErr w:type="gramEnd"/>
            <w:r>
              <w:rPr>
                <w:color w:val="000000"/>
                <w:sz w:val="16"/>
                <w:szCs w:val="16"/>
              </w:rPr>
              <w:t xml:space="preserve"> 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14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Cabo para Bisturi nº 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15</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Cabo para Bisturi nº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16</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 xml:space="preserve">Tesoura </w:t>
            </w:r>
            <w:proofErr w:type="spellStart"/>
            <w:r>
              <w:rPr>
                <w:color w:val="000000"/>
                <w:sz w:val="16"/>
                <w:szCs w:val="16"/>
              </w:rPr>
              <w:t>Cirugica</w:t>
            </w:r>
            <w:proofErr w:type="spellEnd"/>
            <w:r>
              <w:rPr>
                <w:color w:val="000000"/>
                <w:sz w:val="16"/>
                <w:szCs w:val="16"/>
              </w:rPr>
              <w:t xml:space="preserve"> Reta F?F 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17</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 xml:space="preserve">Tesoura </w:t>
            </w:r>
            <w:proofErr w:type="gramStart"/>
            <w:r>
              <w:rPr>
                <w:color w:val="000000"/>
                <w:sz w:val="16"/>
                <w:szCs w:val="16"/>
              </w:rPr>
              <w:t>Romba/Romba</w:t>
            </w:r>
            <w:proofErr w:type="gramEnd"/>
            <w:r>
              <w:rPr>
                <w:color w:val="000000"/>
                <w:sz w:val="16"/>
                <w:szCs w:val="16"/>
              </w:rPr>
              <w:t xml:space="preserve"> 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lastRenderedPageBreak/>
              <w:t>18</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 xml:space="preserve">Tesoura </w:t>
            </w:r>
            <w:proofErr w:type="spellStart"/>
            <w:r>
              <w:rPr>
                <w:color w:val="000000"/>
                <w:sz w:val="16"/>
                <w:szCs w:val="16"/>
              </w:rPr>
              <w:t>Metzembaun</w:t>
            </w:r>
            <w:proofErr w:type="spellEnd"/>
            <w:r>
              <w:rPr>
                <w:color w:val="000000"/>
                <w:sz w:val="16"/>
                <w:szCs w:val="16"/>
              </w:rPr>
              <w:t xml:space="preserve"> reta 15 Cm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19</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Pinça Kelly Curva 14 cm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20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Pinça para algodão C 16 Cm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21</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D4022E" w:rsidP="00BF50B6">
            <w:pPr>
              <w:jc w:val="both"/>
              <w:rPr>
                <w:color w:val="000000"/>
                <w:sz w:val="16"/>
                <w:szCs w:val="16"/>
              </w:rPr>
            </w:pPr>
            <w:r>
              <w:rPr>
                <w:color w:val="000000"/>
                <w:sz w:val="16"/>
                <w:szCs w:val="16"/>
              </w:rPr>
              <w:t>Pinça Dente de Rato 12 CM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D4022E"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D4022E" w:rsidRDefault="00D4022E" w:rsidP="00BF50B6">
            <w:pPr>
              <w:jc w:val="center"/>
              <w:rPr>
                <w:b/>
                <w:color w:val="000000"/>
                <w:sz w:val="16"/>
                <w:szCs w:val="16"/>
              </w:rPr>
            </w:pPr>
            <w:r>
              <w:rPr>
                <w:b/>
                <w:color w:val="000000"/>
                <w:sz w:val="16"/>
                <w:szCs w:val="16"/>
              </w:rPr>
              <w:t>22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D4022E" w:rsidRDefault="00D4022E"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D4022E" w:rsidRDefault="000C3BC2" w:rsidP="00BF50B6">
            <w:pPr>
              <w:jc w:val="both"/>
              <w:rPr>
                <w:color w:val="000000"/>
                <w:sz w:val="16"/>
                <w:szCs w:val="16"/>
              </w:rPr>
            </w:pPr>
            <w:r>
              <w:rPr>
                <w:color w:val="000000"/>
                <w:sz w:val="16"/>
                <w:szCs w:val="16"/>
              </w:rPr>
              <w:t>Pinça Dente de Rato 14 CM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022E" w:rsidRPr="00561CC8" w:rsidRDefault="00D4022E"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4022E" w:rsidRPr="00561CC8" w:rsidRDefault="00D4022E"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23</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BF50B6">
            <w:pPr>
              <w:jc w:val="both"/>
              <w:rPr>
                <w:color w:val="000000"/>
                <w:sz w:val="16"/>
                <w:szCs w:val="16"/>
              </w:rPr>
            </w:pPr>
            <w:r>
              <w:rPr>
                <w:color w:val="000000"/>
                <w:sz w:val="16"/>
                <w:szCs w:val="16"/>
              </w:rPr>
              <w:t>Pinça Kelly Reta 14 CM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24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Pinça Kelly Reta 16 CM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25</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 xml:space="preserve">Lima para Osso </w:t>
            </w:r>
            <w:proofErr w:type="spellStart"/>
            <w:r>
              <w:rPr>
                <w:color w:val="000000"/>
                <w:sz w:val="16"/>
                <w:szCs w:val="16"/>
              </w:rPr>
              <w:t>Seldin</w:t>
            </w:r>
            <w:proofErr w:type="spellEnd"/>
            <w:r>
              <w:rPr>
                <w:color w:val="000000"/>
                <w:sz w:val="16"/>
                <w:szCs w:val="16"/>
              </w:rPr>
              <w:t xml:space="preserve"> 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26</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 xml:space="preserve">Aplicador </w:t>
            </w:r>
            <w:proofErr w:type="spellStart"/>
            <w:r>
              <w:rPr>
                <w:color w:val="000000"/>
                <w:sz w:val="16"/>
                <w:szCs w:val="16"/>
              </w:rPr>
              <w:t>Dycal</w:t>
            </w:r>
            <w:proofErr w:type="spellEnd"/>
            <w:r>
              <w:rPr>
                <w:color w:val="000000"/>
                <w:sz w:val="16"/>
                <w:szCs w:val="16"/>
              </w:rPr>
              <w:t xml:space="preserve"> Simples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27</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 xml:space="preserve">Aplicador </w:t>
            </w:r>
            <w:proofErr w:type="spellStart"/>
            <w:r>
              <w:rPr>
                <w:color w:val="000000"/>
                <w:sz w:val="16"/>
                <w:szCs w:val="16"/>
              </w:rPr>
              <w:t>Dycal</w:t>
            </w:r>
            <w:proofErr w:type="spellEnd"/>
            <w:r>
              <w:rPr>
                <w:color w:val="000000"/>
                <w:sz w:val="16"/>
                <w:szCs w:val="16"/>
              </w:rPr>
              <w:t xml:space="preserve"> Reto (duplo)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28</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Brunidor Simples 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29</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Brunidor Simples 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30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 xml:space="preserve">Condensador </w:t>
            </w:r>
            <w:proofErr w:type="spellStart"/>
            <w:r>
              <w:rPr>
                <w:color w:val="000000"/>
                <w:sz w:val="16"/>
                <w:szCs w:val="16"/>
              </w:rPr>
              <w:t>Hollembak</w:t>
            </w:r>
            <w:proofErr w:type="spellEnd"/>
            <w:r>
              <w:rPr>
                <w:color w:val="000000"/>
                <w:sz w:val="16"/>
                <w:szCs w:val="16"/>
              </w:rPr>
              <w:t xml:space="preserve"> 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31</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 xml:space="preserve">Condensador </w:t>
            </w:r>
            <w:proofErr w:type="spellStart"/>
            <w:r>
              <w:rPr>
                <w:color w:val="000000"/>
                <w:sz w:val="16"/>
                <w:szCs w:val="16"/>
              </w:rPr>
              <w:t>Hollembak</w:t>
            </w:r>
            <w:proofErr w:type="spellEnd"/>
            <w:r>
              <w:rPr>
                <w:color w:val="000000"/>
                <w:sz w:val="16"/>
                <w:szCs w:val="16"/>
              </w:rPr>
              <w:t xml:space="preserve"> 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32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Espátula 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33</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Espátula 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34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Espátula 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35</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0C3BC2"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0C3BC2" w:rsidRDefault="000C3BC2" w:rsidP="00EE5015">
            <w:pPr>
              <w:jc w:val="both"/>
              <w:rPr>
                <w:color w:val="000000"/>
                <w:sz w:val="16"/>
                <w:szCs w:val="16"/>
              </w:rPr>
            </w:pPr>
            <w:r>
              <w:rPr>
                <w:color w:val="000000"/>
                <w:sz w:val="16"/>
                <w:szCs w:val="16"/>
              </w:rPr>
              <w:t>Explorador Duplo 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36</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FD4073" w:rsidP="00BF50B6">
            <w:pPr>
              <w:jc w:val="both"/>
              <w:rPr>
                <w:color w:val="000000"/>
                <w:sz w:val="16"/>
                <w:szCs w:val="16"/>
              </w:rPr>
            </w:pPr>
            <w:r>
              <w:rPr>
                <w:color w:val="000000"/>
                <w:sz w:val="16"/>
                <w:szCs w:val="16"/>
              </w:rPr>
              <w:t>15</w:t>
            </w:r>
          </w:p>
        </w:tc>
        <w:tc>
          <w:tcPr>
            <w:tcW w:w="4678" w:type="dxa"/>
            <w:tcBorders>
              <w:top w:val="single" w:sz="4" w:space="0" w:color="auto"/>
              <w:left w:val="nil"/>
              <w:bottom w:val="single" w:sz="4" w:space="0" w:color="auto"/>
              <w:right w:val="nil"/>
            </w:tcBorders>
            <w:shd w:val="clear" w:color="auto" w:fill="auto"/>
            <w:vAlign w:val="center"/>
          </w:tcPr>
          <w:p w:rsidR="000C3BC2" w:rsidRDefault="00FD4073" w:rsidP="00EE5015">
            <w:pPr>
              <w:jc w:val="both"/>
              <w:rPr>
                <w:color w:val="000000"/>
                <w:sz w:val="16"/>
                <w:szCs w:val="16"/>
              </w:rPr>
            </w:pPr>
            <w:r>
              <w:rPr>
                <w:color w:val="000000"/>
                <w:sz w:val="16"/>
                <w:szCs w:val="16"/>
              </w:rPr>
              <w:t>Espelho Plano nº</w:t>
            </w:r>
            <w:r w:rsidR="000C3BC2">
              <w:rPr>
                <w:color w:val="000000"/>
                <w:sz w:val="16"/>
                <w:szCs w:val="16"/>
              </w:rPr>
              <w:t xml:space="preserve">. </w:t>
            </w:r>
            <w:proofErr w:type="gramStart"/>
            <w:r w:rsidR="000C3BC2">
              <w:rPr>
                <w:color w:val="000000"/>
                <w:sz w:val="16"/>
                <w:szCs w:val="16"/>
              </w:rPr>
              <w:t>3</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37</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FD4073" w:rsidP="00BF50B6">
            <w:pPr>
              <w:jc w:val="both"/>
              <w:rPr>
                <w:color w:val="000000"/>
                <w:sz w:val="16"/>
                <w:szCs w:val="16"/>
              </w:rPr>
            </w:pPr>
            <w:r>
              <w:rPr>
                <w:color w:val="000000"/>
                <w:sz w:val="16"/>
                <w:szCs w:val="16"/>
              </w:rPr>
              <w:t>15</w:t>
            </w:r>
          </w:p>
        </w:tc>
        <w:tc>
          <w:tcPr>
            <w:tcW w:w="4678" w:type="dxa"/>
            <w:tcBorders>
              <w:top w:val="single" w:sz="4" w:space="0" w:color="auto"/>
              <w:left w:val="nil"/>
              <w:bottom w:val="single" w:sz="4" w:space="0" w:color="auto"/>
              <w:right w:val="nil"/>
            </w:tcBorders>
            <w:shd w:val="clear" w:color="auto" w:fill="auto"/>
            <w:vAlign w:val="center"/>
          </w:tcPr>
          <w:p w:rsidR="000C3BC2" w:rsidRDefault="00FD4073" w:rsidP="00EE5015">
            <w:pPr>
              <w:jc w:val="both"/>
              <w:rPr>
                <w:color w:val="000000"/>
                <w:sz w:val="16"/>
                <w:szCs w:val="16"/>
              </w:rPr>
            </w:pPr>
            <w:r>
              <w:rPr>
                <w:color w:val="000000"/>
                <w:sz w:val="16"/>
                <w:szCs w:val="16"/>
              </w:rPr>
              <w:t>Espelho Plano nº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0C3BC2"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0C3BC2" w:rsidRDefault="000C3BC2" w:rsidP="00BF50B6">
            <w:pPr>
              <w:jc w:val="center"/>
              <w:rPr>
                <w:b/>
                <w:color w:val="000000"/>
                <w:sz w:val="16"/>
                <w:szCs w:val="16"/>
              </w:rPr>
            </w:pPr>
            <w:r>
              <w:rPr>
                <w:b/>
                <w:color w:val="000000"/>
                <w:sz w:val="16"/>
                <w:szCs w:val="16"/>
              </w:rPr>
              <w:t>38</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0C3BC2" w:rsidRDefault="00FD4073" w:rsidP="00BF50B6">
            <w:pPr>
              <w:jc w:val="both"/>
              <w:rPr>
                <w:color w:val="000000"/>
                <w:sz w:val="16"/>
                <w:szCs w:val="16"/>
              </w:rPr>
            </w:pPr>
            <w:r>
              <w:rPr>
                <w:color w:val="000000"/>
                <w:sz w:val="16"/>
                <w:szCs w:val="16"/>
              </w:rPr>
              <w:t>24</w:t>
            </w:r>
          </w:p>
        </w:tc>
        <w:tc>
          <w:tcPr>
            <w:tcW w:w="4678" w:type="dxa"/>
            <w:tcBorders>
              <w:top w:val="single" w:sz="4" w:space="0" w:color="auto"/>
              <w:left w:val="nil"/>
              <w:bottom w:val="single" w:sz="4" w:space="0" w:color="auto"/>
              <w:right w:val="nil"/>
            </w:tcBorders>
            <w:shd w:val="clear" w:color="auto" w:fill="auto"/>
            <w:vAlign w:val="center"/>
          </w:tcPr>
          <w:p w:rsidR="000C3BC2" w:rsidRDefault="00FD4073" w:rsidP="00EE5015">
            <w:pPr>
              <w:jc w:val="both"/>
              <w:rPr>
                <w:color w:val="000000"/>
                <w:sz w:val="16"/>
                <w:szCs w:val="16"/>
              </w:rPr>
            </w:pPr>
            <w:r>
              <w:rPr>
                <w:color w:val="000000"/>
                <w:sz w:val="16"/>
                <w:szCs w:val="16"/>
              </w:rPr>
              <w:t>Cabo para Espelho Bucal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C2" w:rsidRPr="00561CC8" w:rsidRDefault="000C3BC2"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C3BC2" w:rsidRPr="00561CC8" w:rsidRDefault="000C3BC2" w:rsidP="00BF50B6">
            <w:pPr>
              <w:jc w:val="both"/>
              <w:rPr>
                <w:color w:val="000000"/>
                <w:sz w:val="16"/>
                <w:szCs w:val="16"/>
              </w:rPr>
            </w:pPr>
          </w:p>
        </w:tc>
      </w:tr>
      <w:tr w:rsidR="00FD4073" w:rsidRPr="00561CC8" w:rsidTr="002B7F72">
        <w:trPr>
          <w:trHeight w:val="276"/>
        </w:trPr>
        <w:tc>
          <w:tcPr>
            <w:tcW w:w="582" w:type="dxa"/>
            <w:tcBorders>
              <w:top w:val="single" w:sz="4" w:space="0" w:color="auto"/>
              <w:left w:val="single" w:sz="8" w:space="0" w:color="auto"/>
              <w:bottom w:val="single" w:sz="4" w:space="0" w:color="auto"/>
              <w:right w:val="single" w:sz="8" w:space="0" w:color="auto"/>
            </w:tcBorders>
          </w:tcPr>
          <w:p w:rsidR="00FD4073" w:rsidRDefault="00FD4073" w:rsidP="00BF50B6">
            <w:pPr>
              <w:jc w:val="center"/>
              <w:rPr>
                <w:b/>
                <w:color w:val="000000"/>
                <w:sz w:val="16"/>
                <w:szCs w:val="16"/>
              </w:rPr>
            </w:pPr>
            <w:r>
              <w:rPr>
                <w:b/>
                <w:color w:val="000000"/>
                <w:sz w:val="16"/>
                <w:szCs w:val="16"/>
              </w:rPr>
              <w:t>39</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FD4073" w:rsidRDefault="00FD4073"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4" w:space="0" w:color="auto"/>
              <w:right w:val="nil"/>
            </w:tcBorders>
            <w:shd w:val="clear" w:color="auto" w:fill="auto"/>
            <w:vAlign w:val="center"/>
          </w:tcPr>
          <w:p w:rsidR="00FD4073" w:rsidRDefault="00FD4073" w:rsidP="00EE5015">
            <w:pPr>
              <w:jc w:val="both"/>
              <w:rPr>
                <w:color w:val="000000"/>
                <w:sz w:val="16"/>
                <w:szCs w:val="16"/>
              </w:rPr>
            </w:pPr>
            <w:r>
              <w:rPr>
                <w:color w:val="000000"/>
                <w:sz w:val="16"/>
                <w:szCs w:val="16"/>
              </w:rPr>
              <w:t xml:space="preserve">Porta Matriz </w:t>
            </w:r>
            <w:proofErr w:type="spellStart"/>
            <w:r>
              <w:rPr>
                <w:color w:val="000000"/>
                <w:sz w:val="16"/>
                <w:szCs w:val="16"/>
              </w:rPr>
              <w:t>Tofflemire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073" w:rsidRPr="00561CC8" w:rsidRDefault="00FD4073"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D4073" w:rsidRPr="00561CC8" w:rsidRDefault="00FD4073" w:rsidP="00BF50B6">
            <w:pPr>
              <w:jc w:val="both"/>
              <w:rPr>
                <w:color w:val="000000"/>
                <w:sz w:val="16"/>
                <w:szCs w:val="16"/>
              </w:rPr>
            </w:pPr>
          </w:p>
        </w:tc>
      </w:tr>
      <w:tr w:rsidR="00FD4073" w:rsidRPr="00561CC8" w:rsidTr="002B7F72">
        <w:trPr>
          <w:trHeight w:val="276"/>
        </w:trPr>
        <w:tc>
          <w:tcPr>
            <w:tcW w:w="582" w:type="dxa"/>
            <w:tcBorders>
              <w:top w:val="single" w:sz="4" w:space="0" w:color="auto"/>
              <w:left w:val="single" w:sz="8" w:space="0" w:color="auto"/>
              <w:bottom w:val="single" w:sz="8" w:space="0" w:color="auto"/>
              <w:right w:val="single" w:sz="8" w:space="0" w:color="auto"/>
            </w:tcBorders>
          </w:tcPr>
          <w:p w:rsidR="00FD4073" w:rsidRDefault="00FD4073" w:rsidP="00BF50B6">
            <w:pPr>
              <w:jc w:val="center"/>
              <w:rPr>
                <w:b/>
                <w:color w:val="000000"/>
                <w:sz w:val="16"/>
                <w:szCs w:val="16"/>
              </w:rPr>
            </w:pPr>
            <w:r>
              <w:rPr>
                <w:b/>
                <w:color w:val="000000"/>
                <w:sz w:val="16"/>
                <w:szCs w:val="16"/>
              </w:rPr>
              <w:t>40</w:t>
            </w:r>
          </w:p>
        </w:tc>
        <w:tc>
          <w:tcPr>
            <w:tcW w:w="851" w:type="dxa"/>
            <w:tcBorders>
              <w:top w:val="single" w:sz="4" w:space="0" w:color="auto"/>
              <w:left w:val="single" w:sz="8" w:space="0" w:color="auto"/>
              <w:bottom w:val="single" w:sz="8" w:space="0" w:color="auto"/>
              <w:right w:val="single" w:sz="8" w:space="0" w:color="auto"/>
            </w:tcBorders>
            <w:shd w:val="clear" w:color="auto" w:fill="auto"/>
            <w:vAlign w:val="center"/>
          </w:tcPr>
          <w:p w:rsidR="00FD4073" w:rsidRDefault="00FD4073" w:rsidP="00BF50B6">
            <w:pPr>
              <w:jc w:val="both"/>
              <w:rPr>
                <w:color w:val="000000"/>
                <w:sz w:val="16"/>
                <w:szCs w:val="16"/>
              </w:rPr>
            </w:pPr>
            <w:r>
              <w:rPr>
                <w:color w:val="000000"/>
                <w:sz w:val="16"/>
                <w:szCs w:val="16"/>
              </w:rPr>
              <w:t>01</w:t>
            </w:r>
          </w:p>
        </w:tc>
        <w:tc>
          <w:tcPr>
            <w:tcW w:w="4678" w:type="dxa"/>
            <w:tcBorders>
              <w:top w:val="single" w:sz="4" w:space="0" w:color="auto"/>
              <w:left w:val="nil"/>
              <w:bottom w:val="single" w:sz="8" w:space="0" w:color="auto"/>
              <w:right w:val="nil"/>
            </w:tcBorders>
            <w:shd w:val="clear" w:color="auto" w:fill="auto"/>
            <w:vAlign w:val="center"/>
          </w:tcPr>
          <w:p w:rsidR="00FD4073" w:rsidRDefault="00FD4073" w:rsidP="00EE5015">
            <w:pPr>
              <w:jc w:val="both"/>
              <w:rPr>
                <w:color w:val="000000"/>
                <w:sz w:val="16"/>
                <w:szCs w:val="16"/>
              </w:rPr>
            </w:pPr>
            <w:r>
              <w:rPr>
                <w:color w:val="000000"/>
                <w:sz w:val="16"/>
                <w:szCs w:val="16"/>
              </w:rPr>
              <w:t xml:space="preserve">Porta Matriz </w:t>
            </w:r>
            <w:proofErr w:type="spellStart"/>
            <w:r>
              <w:rPr>
                <w:color w:val="000000"/>
                <w:sz w:val="16"/>
                <w:szCs w:val="16"/>
              </w:rPr>
              <w:t>Tofflemire</w:t>
            </w:r>
            <w:proofErr w:type="spellEnd"/>
            <w:r>
              <w:rPr>
                <w:color w:val="000000"/>
                <w:sz w:val="16"/>
                <w:szCs w:val="16"/>
              </w:rPr>
              <w:t xml:space="preserve"> Adulto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4073" w:rsidRPr="00561CC8" w:rsidRDefault="00FD4073" w:rsidP="00BF50B6">
            <w:pPr>
              <w:jc w:val="both"/>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D4073" w:rsidRPr="00561CC8" w:rsidRDefault="00FD4073" w:rsidP="00BF50B6">
            <w:pPr>
              <w:jc w:val="both"/>
              <w:rPr>
                <w:color w:val="000000"/>
                <w:sz w:val="16"/>
                <w:szCs w:val="16"/>
              </w:rPr>
            </w:pPr>
          </w:p>
        </w:tc>
      </w:tr>
    </w:tbl>
    <w:p w:rsidR="00740CE2" w:rsidRDefault="00740CE2" w:rsidP="001C7EFA">
      <w:pPr>
        <w:autoSpaceDE w:val="0"/>
        <w:autoSpaceDN w:val="0"/>
        <w:adjustRightInd w:val="0"/>
        <w:jc w:val="both"/>
        <w:outlineLvl w:val="3"/>
        <w:rPr>
          <w:color w:val="000000"/>
        </w:rPr>
      </w:pPr>
    </w:p>
    <w:p w:rsidR="001C7EFA" w:rsidRPr="00656D66" w:rsidRDefault="001C7EFA" w:rsidP="001C7EFA">
      <w:pPr>
        <w:autoSpaceDE w:val="0"/>
        <w:autoSpaceDN w:val="0"/>
        <w:adjustRightInd w:val="0"/>
        <w:jc w:val="both"/>
        <w:outlineLvl w:val="3"/>
        <w:rPr>
          <w:rFonts w:ascii="Arial" w:hAnsi="Arial" w:cs="Arial"/>
          <w:color w:val="000000"/>
          <w:sz w:val="22"/>
          <w:szCs w:val="22"/>
        </w:rPr>
      </w:pPr>
      <w:r>
        <w:rPr>
          <w:color w:val="000000"/>
        </w:rPr>
        <w:tab/>
      </w:r>
      <w:r>
        <w:rPr>
          <w:color w:val="000000"/>
        </w:rPr>
        <w:tab/>
      </w:r>
      <w:r w:rsidR="00CC5997">
        <w:rPr>
          <w:rFonts w:ascii="Arial" w:hAnsi="Arial" w:cs="Arial"/>
          <w:color w:val="000000"/>
          <w:sz w:val="22"/>
          <w:szCs w:val="22"/>
        </w:rPr>
        <w:t xml:space="preserve">O valor de referência </w:t>
      </w:r>
      <w:r w:rsidR="00740CE2">
        <w:rPr>
          <w:rFonts w:ascii="Arial" w:hAnsi="Arial" w:cs="Arial"/>
          <w:color w:val="000000"/>
          <w:sz w:val="22"/>
          <w:szCs w:val="22"/>
        </w:rPr>
        <w:t xml:space="preserve">será avaliado pela Administração, sendo </w:t>
      </w:r>
      <w:r w:rsidR="00CC5997">
        <w:rPr>
          <w:rFonts w:ascii="Arial" w:hAnsi="Arial" w:cs="Arial"/>
          <w:color w:val="000000"/>
          <w:sz w:val="22"/>
          <w:szCs w:val="22"/>
        </w:rPr>
        <w:t>aquele estabelecido pelo Fundo Municipal de Saúde,</w:t>
      </w:r>
      <w:r w:rsidR="00740CE2">
        <w:rPr>
          <w:rFonts w:ascii="Arial" w:hAnsi="Arial" w:cs="Arial"/>
          <w:color w:val="000000"/>
          <w:sz w:val="22"/>
          <w:szCs w:val="22"/>
        </w:rPr>
        <w:t xml:space="preserve"> de acordo com os preços praticados no Mercado para os produtos em questão</w:t>
      </w:r>
      <w:r w:rsidR="00656D66" w:rsidRPr="00656D66">
        <w:rPr>
          <w:rFonts w:ascii="Arial" w:hAnsi="Arial" w:cs="Arial"/>
          <w:color w:val="000000"/>
          <w:sz w:val="22"/>
          <w:szCs w:val="22"/>
        </w:rPr>
        <w:t>.</w:t>
      </w: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 xml:space="preserve">Firmo </w:t>
      </w:r>
      <w:proofErr w:type="gramStart"/>
      <w:r w:rsidR="001C7EFA">
        <w:rPr>
          <w:rFonts w:ascii="Arial" w:hAnsi="Arial" w:cs="Arial"/>
          <w:color w:val="000000"/>
          <w:sz w:val="22"/>
          <w:szCs w:val="22"/>
        </w:rPr>
        <w:t>à</w:t>
      </w:r>
      <w:proofErr w:type="gramEnd"/>
      <w:r w:rsidRPr="004E32B3">
        <w:rPr>
          <w:rFonts w:ascii="Arial" w:hAnsi="Arial" w:cs="Arial"/>
          <w:color w:val="000000"/>
          <w:sz w:val="22"/>
          <w:szCs w:val="22"/>
        </w:rPr>
        <w:t xml:space="preserve"> presente para servir </w:t>
      </w:r>
      <w:r w:rsidR="004604A9" w:rsidRPr="004E32B3">
        <w:rPr>
          <w:rFonts w:ascii="Arial" w:hAnsi="Arial" w:cs="Arial"/>
          <w:color w:val="000000"/>
          <w:sz w:val="22"/>
          <w:szCs w:val="22"/>
        </w:rPr>
        <w:t>de base inicial, sendo que os preços iniciais serão aferidos pelo pregoeiro por ocasião da sessão, de acordo com os preços fixados pelo governo federal, para aquisições.</w:t>
      </w:r>
      <w:r w:rsidRPr="004E32B3">
        <w:rPr>
          <w:rFonts w:ascii="Arial" w:hAnsi="Arial" w:cs="Arial"/>
          <w:color w:val="000000"/>
          <w:sz w:val="22"/>
          <w:szCs w:val="22"/>
        </w:rPr>
        <w:t>.</w:t>
      </w:r>
    </w:p>
    <w:p w:rsidR="00C64EF6" w:rsidRDefault="00C64EF6" w:rsidP="005D26D6">
      <w:pPr>
        <w:jc w:val="both"/>
        <w:rPr>
          <w:rFonts w:ascii="Arial" w:hAnsi="Arial" w:cs="Arial"/>
          <w:color w:val="000000"/>
          <w:sz w:val="22"/>
          <w:szCs w:val="22"/>
        </w:rPr>
      </w:pPr>
    </w:p>
    <w:p w:rsidR="002B7F72" w:rsidRDefault="002B7F72" w:rsidP="005D26D6">
      <w:pPr>
        <w:jc w:val="both"/>
        <w:rPr>
          <w:rFonts w:ascii="Arial" w:hAnsi="Arial" w:cs="Arial"/>
          <w:color w:val="000000"/>
          <w:sz w:val="22"/>
          <w:szCs w:val="22"/>
        </w:rPr>
      </w:pPr>
    </w:p>
    <w:p w:rsidR="007B735D" w:rsidRDefault="007B735D" w:rsidP="005D26D6">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Heitoraí/GO, 03 de setembro de 2018.</w:t>
      </w:r>
    </w:p>
    <w:p w:rsidR="005D26D6" w:rsidRDefault="005D26D6" w:rsidP="00C64EF6">
      <w:pPr>
        <w:rPr>
          <w:rFonts w:ascii="Arial" w:hAnsi="Arial" w:cs="Arial"/>
          <w:b/>
          <w:color w:val="000000"/>
          <w:sz w:val="22"/>
          <w:szCs w:val="22"/>
        </w:rPr>
      </w:pPr>
    </w:p>
    <w:p w:rsidR="002B7F72" w:rsidRPr="004E32B3" w:rsidRDefault="002B7F72" w:rsidP="00C64EF6">
      <w:pPr>
        <w:rPr>
          <w:rFonts w:ascii="Arial" w:hAnsi="Arial" w:cs="Arial"/>
          <w:b/>
          <w:color w:val="000000"/>
          <w:sz w:val="22"/>
          <w:szCs w:val="22"/>
        </w:rPr>
      </w:pPr>
    </w:p>
    <w:p w:rsidR="005D26D6" w:rsidRPr="00164CF4" w:rsidRDefault="005D26D6" w:rsidP="005D26D6">
      <w:pPr>
        <w:jc w:val="center"/>
        <w:rPr>
          <w:rFonts w:ascii="Arial" w:hAnsi="Arial" w:cs="Arial"/>
          <w:color w:val="000000"/>
          <w:sz w:val="22"/>
          <w:szCs w:val="22"/>
        </w:rPr>
      </w:pPr>
      <w:r w:rsidRPr="00164CF4">
        <w:rPr>
          <w:rFonts w:ascii="Arial" w:hAnsi="Arial" w:cs="Arial"/>
          <w:color w:val="000000"/>
          <w:sz w:val="22"/>
          <w:szCs w:val="22"/>
        </w:rPr>
        <w:t>_________________________________________________</w:t>
      </w:r>
    </w:p>
    <w:p w:rsidR="007B735D" w:rsidRDefault="00CC5997" w:rsidP="00164CF4">
      <w:pPr>
        <w:jc w:val="center"/>
        <w:rPr>
          <w:rFonts w:ascii="Arial" w:hAnsi="Arial" w:cs="Arial"/>
          <w:color w:val="000000"/>
          <w:sz w:val="22"/>
          <w:szCs w:val="22"/>
        </w:rPr>
      </w:pPr>
      <w:r w:rsidRPr="00164CF4">
        <w:rPr>
          <w:rFonts w:ascii="Arial" w:hAnsi="Arial" w:cs="Arial"/>
          <w:color w:val="000000"/>
          <w:sz w:val="22"/>
          <w:szCs w:val="22"/>
        </w:rPr>
        <w:t xml:space="preserve">LICITANTE </w:t>
      </w:r>
      <w:r w:rsidR="005D26D6" w:rsidRPr="00164CF4">
        <w:rPr>
          <w:rFonts w:ascii="Arial" w:hAnsi="Arial" w:cs="Arial"/>
          <w:color w:val="000000"/>
          <w:sz w:val="22"/>
          <w:szCs w:val="22"/>
        </w:rPr>
        <w:t>PROPONENTE</w:t>
      </w:r>
    </w:p>
    <w:p w:rsidR="005D26D6" w:rsidRDefault="005D26D6" w:rsidP="005D26D6">
      <w:pPr>
        <w:rPr>
          <w:rFonts w:ascii="Arial" w:hAnsi="Arial" w:cs="Arial"/>
          <w:color w:val="000000"/>
          <w:sz w:val="22"/>
          <w:szCs w:val="22"/>
        </w:rPr>
      </w:pPr>
    </w:p>
    <w:p w:rsidR="002B7F72" w:rsidRDefault="002B7F72" w:rsidP="005D26D6">
      <w:pPr>
        <w:rPr>
          <w:rFonts w:ascii="Arial" w:hAnsi="Arial" w:cs="Arial"/>
          <w:color w:val="000000"/>
          <w:sz w:val="22"/>
          <w:szCs w:val="22"/>
        </w:rPr>
      </w:pPr>
    </w:p>
    <w:p w:rsidR="002B7F72" w:rsidRDefault="002B7F72" w:rsidP="005D26D6">
      <w:pPr>
        <w:rPr>
          <w:rFonts w:ascii="Arial" w:hAnsi="Arial" w:cs="Arial"/>
          <w:color w:val="000000"/>
          <w:sz w:val="22"/>
          <w:szCs w:val="22"/>
        </w:rPr>
      </w:pPr>
    </w:p>
    <w:p w:rsidR="002B7F72" w:rsidRDefault="002B7F72" w:rsidP="005D26D6">
      <w:pPr>
        <w:rPr>
          <w:rFonts w:ascii="Arial" w:hAnsi="Arial" w:cs="Arial"/>
          <w:color w:val="000000"/>
          <w:sz w:val="22"/>
          <w:szCs w:val="22"/>
        </w:rPr>
      </w:pPr>
    </w:p>
    <w:p w:rsidR="002B7F72" w:rsidRDefault="002B7F72" w:rsidP="005D26D6">
      <w:pPr>
        <w:rPr>
          <w:rFonts w:ascii="Arial" w:hAnsi="Arial" w:cs="Arial"/>
          <w:color w:val="000000"/>
          <w:sz w:val="22"/>
          <w:szCs w:val="22"/>
        </w:rPr>
      </w:pPr>
    </w:p>
    <w:p w:rsidR="002B7F72" w:rsidRPr="004E32B3" w:rsidRDefault="002B7F72" w:rsidP="005D26D6">
      <w:pPr>
        <w:rPr>
          <w:rFonts w:ascii="Arial" w:hAnsi="Arial" w:cs="Arial"/>
          <w:color w:val="000000"/>
          <w:sz w:val="22"/>
          <w:szCs w:val="22"/>
        </w:rPr>
      </w:pPr>
    </w:p>
    <w:p w:rsidR="00A61189" w:rsidRDefault="00A61189" w:rsidP="005D26D6">
      <w:pPr>
        <w:pStyle w:val="Ttulo8"/>
        <w:rPr>
          <w:rFonts w:ascii="Arial" w:hAnsi="Arial" w:cs="Arial"/>
          <w:b/>
          <w:color w:val="000000"/>
          <w:sz w:val="22"/>
          <w:szCs w:val="22"/>
        </w:rPr>
      </w:pPr>
    </w:p>
    <w:p w:rsidR="00A61189" w:rsidRDefault="00A61189" w:rsidP="005D26D6">
      <w:pPr>
        <w:pStyle w:val="Ttulo8"/>
        <w:rPr>
          <w:rFonts w:ascii="Arial" w:hAnsi="Arial" w:cs="Arial"/>
          <w:b/>
          <w:color w:val="000000"/>
          <w:sz w:val="22"/>
          <w:szCs w:val="22"/>
        </w:rPr>
      </w:pPr>
    </w:p>
    <w:p w:rsidR="00A61189" w:rsidRDefault="00A61189" w:rsidP="005D26D6">
      <w:pPr>
        <w:pStyle w:val="Ttulo8"/>
        <w:rPr>
          <w:rFonts w:ascii="Arial" w:hAnsi="Arial" w:cs="Arial"/>
          <w:b/>
          <w:color w:val="000000"/>
          <w:sz w:val="22"/>
          <w:szCs w:val="22"/>
        </w:rPr>
      </w:pPr>
    </w:p>
    <w:p w:rsidR="005D26D6" w:rsidRPr="004E32B3" w:rsidRDefault="005D26D6" w:rsidP="005D26D6">
      <w:pPr>
        <w:pStyle w:val="Ttulo8"/>
        <w:rPr>
          <w:rFonts w:ascii="Arial" w:hAnsi="Arial" w:cs="Arial"/>
          <w:b/>
          <w:color w:val="000000"/>
          <w:sz w:val="22"/>
          <w:szCs w:val="22"/>
        </w:rPr>
      </w:pPr>
      <w:r w:rsidRPr="004E32B3">
        <w:rPr>
          <w:rFonts w:ascii="Arial" w:hAnsi="Arial" w:cs="Arial"/>
          <w:b/>
          <w:color w:val="000000"/>
          <w:sz w:val="22"/>
          <w:szCs w:val="22"/>
        </w:rPr>
        <w:t>ANEXO II</w:t>
      </w:r>
    </w:p>
    <w:p w:rsidR="005D26D6" w:rsidRPr="004E32B3" w:rsidRDefault="005D26D6" w:rsidP="005D26D6">
      <w:pPr>
        <w:autoSpaceDE w:val="0"/>
        <w:autoSpaceDN w:val="0"/>
        <w:adjustRightInd w:val="0"/>
        <w:jc w:val="right"/>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CARTA DE CREDENCIAMENTO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CB457E">
        <w:rPr>
          <w:rFonts w:ascii="Arial" w:hAnsi="Arial" w:cs="Arial"/>
          <w:color w:val="000000"/>
          <w:sz w:val="22"/>
          <w:szCs w:val="22"/>
        </w:rPr>
        <w:t>HEITORAÍ</w:t>
      </w:r>
      <w:r w:rsidRPr="004E32B3">
        <w:rPr>
          <w:rFonts w:ascii="Arial" w:hAnsi="Arial" w:cs="Arial"/>
          <w:color w:val="000000"/>
          <w:sz w:val="22"/>
          <w:szCs w:val="22"/>
        </w:rPr>
        <w:t xml:space="preserve"> - GO. </w:t>
      </w:r>
    </w:p>
    <w:p w:rsidR="005D26D6" w:rsidRPr="004E32B3" w:rsidRDefault="00BB4E94"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PREGÃO Nº 0</w:t>
      </w:r>
      <w:r w:rsidR="007B735D">
        <w:rPr>
          <w:rFonts w:ascii="Arial" w:hAnsi="Arial" w:cs="Arial"/>
          <w:color w:val="000000"/>
          <w:sz w:val="22"/>
          <w:szCs w:val="22"/>
        </w:rPr>
        <w:t>7</w:t>
      </w:r>
      <w:r w:rsidR="005D26D6" w:rsidRPr="004E32B3">
        <w:rPr>
          <w:rFonts w:ascii="Arial" w:hAnsi="Arial" w:cs="Arial"/>
          <w:color w:val="000000"/>
          <w:sz w:val="22"/>
          <w:szCs w:val="22"/>
        </w:rPr>
        <w:t>/201</w:t>
      </w:r>
      <w:r w:rsidR="00E163EC">
        <w:rPr>
          <w:rFonts w:ascii="Arial" w:hAnsi="Arial" w:cs="Arial"/>
          <w:color w:val="000000"/>
          <w:sz w:val="22"/>
          <w:szCs w:val="22"/>
        </w:rPr>
        <w:t>8</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Assunto: Credenciamento </w:t>
      </w:r>
      <w:r w:rsidR="00CC5997">
        <w:rPr>
          <w:rFonts w:ascii="Arial" w:hAnsi="Arial" w:cs="Arial"/>
          <w:color w:val="000000"/>
          <w:sz w:val="22"/>
          <w:szCs w:val="22"/>
        </w:rPr>
        <w:t>para participação pregão presencial menor preço por litem de lote</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CB457E"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w:t>
      </w:r>
      <w:r w:rsidR="00C84B03">
        <w:rPr>
          <w:rFonts w:ascii="Arial" w:hAnsi="Arial" w:cs="Arial"/>
          <w:color w:val="000000"/>
          <w:sz w:val="22"/>
          <w:szCs w:val="22"/>
        </w:rPr>
        <w:t xml:space="preserve">, </w:t>
      </w:r>
      <w:r w:rsidR="007B735D">
        <w:rPr>
          <w:rFonts w:ascii="Arial" w:hAnsi="Arial" w:cs="Arial"/>
          <w:color w:val="000000"/>
          <w:sz w:val="22"/>
          <w:szCs w:val="22"/>
        </w:rPr>
        <w:t>03</w:t>
      </w:r>
      <w:r w:rsidR="005D26D6" w:rsidRPr="004E32B3">
        <w:rPr>
          <w:rFonts w:ascii="Arial" w:hAnsi="Arial" w:cs="Arial"/>
          <w:color w:val="000000"/>
          <w:sz w:val="22"/>
          <w:szCs w:val="22"/>
        </w:rPr>
        <w:t xml:space="preserve"> de </w:t>
      </w:r>
      <w:r w:rsidR="007B735D">
        <w:rPr>
          <w:rFonts w:ascii="Arial" w:hAnsi="Arial" w:cs="Arial"/>
          <w:color w:val="000000"/>
          <w:sz w:val="22"/>
          <w:szCs w:val="22"/>
        </w:rPr>
        <w:t>setembro</w:t>
      </w:r>
      <w:r w:rsidR="005D26D6" w:rsidRPr="004E32B3">
        <w:rPr>
          <w:rFonts w:ascii="Arial" w:hAnsi="Arial" w:cs="Arial"/>
          <w:color w:val="000000"/>
          <w:sz w:val="22"/>
          <w:szCs w:val="22"/>
        </w:rPr>
        <w:t xml:space="preserve"> de 201</w:t>
      </w:r>
      <w:r w:rsidR="00E163EC">
        <w:rPr>
          <w:rFonts w:ascii="Arial" w:hAnsi="Arial" w:cs="Arial"/>
          <w:color w:val="000000"/>
          <w:sz w:val="22"/>
          <w:szCs w:val="22"/>
        </w:rPr>
        <w:t>8</w:t>
      </w:r>
      <w:r w:rsidR="005D26D6"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________________________________________________</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Carimbo, nome e assinatura do responsável </w:t>
      </w:r>
      <w:proofErr w:type="gramStart"/>
      <w:r w:rsidRPr="004E32B3">
        <w:rPr>
          <w:rFonts w:ascii="Arial" w:hAnsi="Arial" w:cs="Arial"/>
          <w:color w:val="000000"/>
          <w:sz w:val="22"/>
          <w:szCs w:val="22"/>
        </w:rPr>
        <w:t>legal</w:t>
      </w:r>
      <w:proofErr w:type="gramEnd"/>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BB4E94" w:rsidRPr="004E32B3" w:rsidRDefault="00BB4E94"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t xml:space="preserve">ANEXO III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outlineLvl w:val="2"/>
        <w:rPr>
          <w:rFonts w:ascii="Arial" w:hAnsi="Arial" w:cs="Arial"/>
          <w:color w:val="000000"/>
          <w:sz w:val="22"/>
          <w:szCs w:val="22"/>
        </w:rPr>
      </w:pPr>
      <w:r w:rsidRPr="004E32B3">
        <w:rPr>
          <w:rFonts w:ascii="Arial" w:hAnsi="Arial" w:cs="Arial"/>
          <w:color w:val="000000"/>
          <w:sz w:val="22"/>
          <w:szCs w:val="22"/>
        </w:rPr>
        <w:t xml:space="preserve">Modelo de Carta de Apresentação da Documentação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Local e Data:</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650F1A">
        <w:rPr>
          <w:rFonts w:ascii="Arial" w:hAnsi="Arial" w:cs="Arial"/>
          <w:color w:val="000000"/>
          <w:sz w:val="22"/>
          <w:szCs w:val="22"/>
        </w:rPr>
        <w:t>HEITORAÍ</w:t>
      </w:r>
      <w:r w:rsidRPr="004E32B3">
        <w:rPr>
          <w:rFonts w:ascii="Arial" w:hAnsi="Arial" w:cs="Arial"/>
          <w:color w:val="000000"/>
          <w:sz w:val="22"/>
          <w:szCs w:val="22"/>
        </w:rPr>
        <w:t xml:space="preserve"> – GO.</w:t>
      </w:r>
    </w:p>
    <w:p w:rsidR="005D26D6" w:rsidRPr="004E32B3" w:rsidRDefault="005D26D6" w:rsidP="005D26D6">
      <w:pPr>
        <w:autoSpaceDE w:val="0"/>
        <w:autoSpaceDN w:val="0"/>
        <w:adjustRightInd w:val="0"/>
        <w:jc w:val="both"/>
        <w:outlineLvl w:val="1"/>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BB4E94"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Assunto: Edital - PREGÃO nº. 0</w:t>
      </w:r>
      <w:r w:rsidR="007B735D">
        <w:rPr>
          <w:rFonts w:ascii="Arial" w:hAnsi="Arial" w:cs="Arial"/>
          <w:color w:val="000000"/>
          <w:sz w:val="22"/>
          <w:szCs w:val="22"/>
        </w:rPr>
        <w:t>7</w:t>
      </w:r>
      <w:r w:rsidR="005D26D6" w:rsidRPr="004E32B3">
        <w:rPr>
          <w:rFonts w:ascii="Arial" w:hAnsi="Arial" w:cs="Arial"/>
          <w:color w:val="000000"/>
          <w:sz w:val="22"/>
          <w:szCs w:val="22"/>
        </w:rPr>
        <w:t>/201</w:t>
      </w:r>
      <w:r w:rsidR="00E163EC">
        <w:rPr>
          <w:rFonts w:ascii="Arial" w:hAnsi="Arial" w:cs="Arial"/>
          <w:color w:val="000000"/>
          <w:sz w:val="22"/>
          <w:szCs w:val="22"/>
        </w:rPr>
        <w:t>8</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A/C: Comissão Permanente de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Após o exame dos termos e condições do Instrumento Convocatório da Lici</w:t>
      </w:r>
      <w:r w:rsidR="00BB4E94" w:rsidRPr="004E32B3">
        <w:rPr>
          <w:rFonts w:ascii="Arial" w:hAnsi="Arial" w:cs="Arial"/>
          <w:color w:val="000000"/>
          <w:sz w:val="22"/>
          <w:szCs w:val="22"/>
        </w:rPr>
        <w:t>tação modalidade PREGÃO nº. 0</w:t>
      </w:r>
      <w:r w:rsidR="007B735D">
        <w:rPr>
          <w:rFonts w:ascii="Arial" w:hAnsi="Arial" w:cs="Arial"/>
          <w:color w:val="000000"/>
          <w:sz w:val="22"/>
          <w:szCs w:val="22"/>
        </w:rPr>
        <w:t>7</w:t>
      </w:r>
      <w:r w:rsidRPr="004E32B3">
        <w:rPr>
          <w:rFonts w:ascii="Arial" w:hAnsi="Arial" w:cs="Arial"/>
          <w:color w:val="000000"/>
          <w:sz w:val="22"/>
          <w:szCs w:val="22"/>
        </w:rPr>
        <w:t>/201</w:t>
      </w:r>
      <w:r w:rsidR="00E163EC">
        <w:rPr>
          <w:rFonts w:ascii="Arial" w:hAnsi="Arial" w:cs="Arial"/>
          <w:color w:val="000000"/>
          <w:sz w:val="22"/>
          <w:szCs w:val="22"/>
        </w:rPr>
        <w:t>8</w:t>
      </w:r>
      <w:r w:rsidRPr="004E32B3">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Para tal fim, apresentamos os documentos de Habilitação como exigidos no referido Edital.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650F1A"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Heitorai</w:t>
      </w:r>
      <w:r w:rsidR="00E40871">
        <w:rPr>
          <w:rFonts w:ascii="Arial" w:hAnsi="Arial" w:cs="Arial"/>
          <w:color w:val="000000"/>
          <w:sz w:val="22"/>
          <w:szCs w:val="22"/>
        </w:rPr>
        <w:t xml:space="preserve">, </w:t>
      </w:r>
      <w:r w:rsidR="007B735D">
        <w:rPr>
          <w:rFonts w:ascii="Arial" w:hAnsi="Arial" w:cs="Arial"/>
          <w:color w:val="000000"/>
          <w:sz w:val="22"/>
          <w:szCs w:val="22"/>
        </w:rPr>
        <w:t>03</w:t>
      </w:r>
      <w:r w:rsidR="00423F02">
        <w:rPr>
          <w:rFonts w:ascii="Arial" w:hAnsi="Arial" w:cs="Arial"/>
          <w:color w:val="000000"/>
          <w:sz w:val="22"/>
          <w:szCs w:val="22"/>
        </w:rPr>
        <w:t xml:space="preserve"> d</w:t>
      </w:r>
      <w:r w:rsidR="00E40871">
        <w:rPr>
          <w:rFonts w:ascii="Arial" w:hAnsi="Arial" w:cs="Arial"/>
          <w:color w:val="000000"/>
          <w:sz w:val="22"/>
          <w:szCs w:val="22"/>
        </w:rPr>
        <w:t xml:space="preserve">e </w:t>
      </w:r>
      <w:r w:rsidR="007B735D">
        <w:rPr>
          <w:rFonts w:ascii="Arial" w:hAnsi="Arial" w:cs="Arial"/>
          <w:color w:val="000000"/>
          <w:sz w:val="22"/>
          <w:szCs w:val="22"/>
        </w:rPr>
        <w:t>setembro</w:t>
      </w:r>
      <w:r w:rsidR="00BB4E94" w:rsidRPr="004E32B3">
        <w:rPr>
          <w:rFonts w:ascii="Arial" w:hAnsi="Arial" w:cs="Arial"/>
          <w:color w:val="000000"/>
          <w:sz w:val="22"/>
          <w:szCs w:val="22"/>
        </w:rPr>
        <w:t xml:space="preserve"> de 201</w:t>
      </w:r>
      <w:r w:rsidR="00E163EC">
        <w:rPr>
          <w:rFonts w:ascii="Arial" w:hAnsi="Arial" w:cs="Arial"/>
          <w:color w:val="000000"/>
          <w:sz w:val="22"/>
          <w:szCs w:val="22"/>
        </w:rPr>
        <w:t>8.</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w:t>
      </w:r>
    </w:p>
    <w:p w:rsidR="005D26D6" w:rsidRPr="004E32B3" w:rsidRDefault="005D26D6"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e assinatura da(s) proponente(s).</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4604A9" w:rsidRPr="004E32B3" w:rsidRDefault="004604A9" w:rsidP="005D26D6">
      <w:pPr>
        <w:autoSpaceDE w:val="0"/>
        <w:autoSpaceDN w:val="0"/>
        <w:adjustRightInd w:val="0"/>
        <w:rPr>
          <w:rFonts w:ascii="Arial" w:hAnsi="Arial" w:cs="Arial"/>
          <w:color w:val="000000"/>
          <w:sz w:val="22"/>
          <w:szCs w:val="22"/>
          <w:u w:val="single"/>
        </w:rPr>
      </w:pPr>
      <w:bookmarkStart w:id="3" w:name="_GoBack"/>
      <w:bookmarkEnd w:id="3"/>
    </w:p>
    <w:p w:rsidR="005D26D6" w:rsidRPr="004E32B3" w:rsidRDefault="005D26D6" w:rsidP="005D26D6">
      <w:pPr>
        <w:autoSpaceDE w:val="0"/>
        <w:autoSpaceDN w:val="0"/>
        <w:adjustRightInd w:val="0"/>
        <w:jc w:val="center"/>
        <w:rPr>
          <w:rFonts w:ascii="Arial" w:hAnsi="Arial" w:cs="Arial"/>
          <w:b/>
          <w:color w:val="000000"/>
          <w:sz w:val="22"/>
          <w:szCs w:val="22"/>
        </w:rPr>
      </w:pPr>
      <w:r w:rsidRPr="004E32B3">
        <w:rPr>
          <w:rFonts w:ascii="Arial" w:hAnsi="Arial" w:cs="Arial"/>
          <w:b/>
          <w:color w:val="000000"/>
          <w:sz w:val="22"/>
          <w:szCs w:val="22"/>
          <w:u w:val="single"/>
        </w:rPr>
        <w:t xml:space="preserve">ANEXO IV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DECLARAÇÃO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t xml:space="preserve">A empresa___________________________________________, inscrita no CNPJ (M.F.) sob </w:t>
      </w:r>
      <w:proofErr w:type="gramStart"/>
      <w:r w:rsidRPr="004E32B3">
        <w:rPr>
          <w:rFonts w:ascii="Arial" w:hAnsi="Arial" w:cs="Arial"/>
          <w:color w:val="000000"/>
          <w:sz w:val="22"/>
          <w:szCs w:val="22"/>
        </w:rPr>
        <w:t>o nº_________________________________________ sediada</w:t>
      </w:r>
      <w:proofErr w:type="gramEnd"/>
      <w:r w:rsidRPr="004E32B3">
        <w:rPr>
          <w:rFonts w:ascii="Arial" w:hAnsi="Arial" w:cs="Arial"/>
          <w:color w:val="000000"/>
          <w:sz w:val="22"/>
          <w:szCs w:val="22"/>
        </w:rPr>
        <w:t xml:space="preserve"> à Rua/</w:t>
      </w:r>
      <w:proofErr w:type="spellStart"/>
      <w:r w:rsidRPr="004E32B3">
        <w:rPr>
          <w:rFonts w:ascii="Arial" w:hAnsi="Arial" w:cs="Arial"/>
          <w:color w:val="000000"/>
          <w:sz w:val="22"/>
          <w:szCs w:val="22"/>
        </w:rPr>
        <w:t>Avenida_____________________________________nº</w:t>
      </w:r>
      <w:proofErr w:type="spellEnd"/>
      <w:r w:rsidRPr="004E32B3">
        <w:rPr>
          <w:rFonts w:ascii="Arial" w:hAnsi="Arial" w:cs="Arial"/>
          <w:color w:val="000000"/>
          <w:sz w:val="22"/>
          <w:szCs w:val="22"/>
        </w:rPr>
        <w:t>_____, Setor/Bairro______________________________, na cidade de __________________________________Estado de___________ DECLARA, sob as penas cabíveis que possui todos os requisitos exi</w:t>
      </w:r>
      <w:r w:rsidR="00BB4E94" w:rsidRPr="004E32B3">
        <w:rPr>
          <w:rFonts w:ascii="Arial" w:hAnsi="Arial" w:cs="Arial"/>
          <w:color w:val="000000"/>
          <w:sz w:val="22"/>
          <w:szCs w:val="22"/>
        </w:rPr>
        <w:t>gidos no Edital de Pregão nº. 0</w:t>
      </w:r>
      <w:r w:rsidR="007B735D">
        <w:rPr>
          <w:rFonts w:ascii="Arial" w:hAnsi="Arial" w:cs="Arial"/>
          <w:color w:val="000000"/>
          <w:sz w:val="22"/>
          <w:szCs w:val="22"/>
        </w:rPr>
        <w:t>7</w:t>
      </w:r>
      <w:r w:rsidRPr="004E32B3">
        <w:rPr>
          <w:rFonts w:ascii="Arial" w:hAnsi="Arial" w:cs="Arial"/>
          <w:color w:val="000000"/>
          <w:sz w:val="22"/>
          <w:szCs w:val="22"/>
        </w:rPr>
        <w:t>/201</w:t>
      </w:r>
      <w:r w:rsidR="00E163EC">
        <w:rPr>
          <w:rFonts w:ascii="Arial" w:hAnsi="Arial" w:cs="Arial"/>
          <w:color w:val="000000"/>
          <w:sz w:val="22"/>
          <w:szCs w:val="22"/>
        </w:rPr>
        <w:t>8</w:t>
      </w:r>
      <w:r w:rsidRPr="004E32B3">
        <w:rPr>
          <w:rFonts w:ascii="Arial" w:hAnsi="Arial" w:cs="Arial"/>
          <w:color w:val="000000"/>
          <w:sz w:val="22"/>
          <w:szCs w:val="22"/>
        </w:rPr>
        <w:t xml:space="preserve">,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5D26D6" w:rsidRPr="004E32B3" w:rsidRDefault="005D26D6" w:rsidP="005D26D6">
      <w:pPr>
        <w:autoSpaceDE w:val="0"/>
        <w:autoSpaceDN w:val="0"/>
        <w:adjustRightInd w:val="0"/>
        <w:ind w:left="852"/>
        <w:jc w:val="both"/>
        <w:rPr>
          <w:rFonts w:ascii="Arial" w:hAnsi="Arial" w:cs="Arial"/>
          <w:color w:val="000000"/>
          <w:sz w:val="22"/>
          <w:szCs w:val="22"/>
        </w:rPr>
      </w:pPr>
    </w:p>
    <w:p w:rsidR="005D26D6" w:rsidRPr="004E32B3" w:rsidRDefault="00650F1A" w:rsidP="005D26D6">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5D26D6" w:rsidRPr="004E32B3">
        <w:rPr>
          <w:rFonts w:ascii="Arial" w:hAnsi="Arial" w:cs="Arial"/>
          <w:color w:val="000000"/>
          <w:sz w:val="22"/>
          <w:szCs w:val="22"/>
        </w:rPr>
        <w:t>,</w:t>
      </w:r>
      <w:proofErr w:type="gramStart"/>
      <w:r w:rsidR="005D26D6" w:rsidRPr="004E32B3">
        <w:rPr>
          <w:rFonts w:ascii="Arial" w:hAnsi="Arial" w:cs="Arial"/>
          <w:color w:val="000000"/>
          <w:sz w:val="22"/>
          <w:szCs w:val="22"/>
        </w:rPr>
        <w:t xml:space="preserve">   </w:t>
      </w:r>
      <w:proofErr w:type="gramEnd"/>
      <w:r w:rsidR="005D26D6" w:rsidRPr="004E32B3">
        <w:rPr>
          <w:rFonts w:ascii="Arial" w:hAnsi="Arial" w:cs="Arial"/>
          <w:color w:val="000000"/>
          <w:sz w:val="22"/>
          <w:szCs w:val="22"/>
        </w:rPr>
        <w:t>______/_</w:t>
      </w:r>
      <w:r w:rsidR="004604A9" w:rsidRPr="004E32B3">
        <w:rPr>
          <w:rFonts w:ascii="Arial" w:hAnsi="Arial" w:cs="Arial"/>
          <w:color w:val="000000"/>
          <w:sz w:val="22"/>
          <w:szCs w:val="22"/>
        </w:rPr>
        <w:t>__________</w:t>
      </w:r>
      <w:r w:rsidR="005D26D6" w:rsidRPr="004E32B3">
        <w:rPr>
          <w:rFonts w:ascii="Arial" w:hAnsi="Arial" w:cs="Arial"/>
          <w:color w:val="000000"/>
          <w:sz w:val="22"/>
          <w:szCs w:val="22"/>
        </w:rPr>
        <w:t>________/201</w:t>
      </w:r>
      <w:r w:rsidR="00E163EC">
        <w:rPr>
          <w:rFonts w:ascii="Arial" w:hAnsi="Arial" w:cs="Arial"/>
          <w:color w:val="000000"/>
          <w:sz w:val="22"/>
          <w:szCs w:val="22"/>
        </w:rPr>
        <w:t>8</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pBdr>
          <w:bottom w:val="single" w:sz="12" w:space="1" w:color="auto"/>
        </w:pBd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da Empresa do Representante Legal e Assinatura</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F622CB">
      <w:pPr>
        <w:autoSpaceDE w:val="0"/>
        <w:autoSpaceDN w:val="0"/>
        <w:adjustRightInd w:val="0"/>
        <w:rPr>
          <w:rFonts w:ascii="Arial" w:hAnsi="Arial" w:cs="Arial"/>
          <w:color w:val="000000"/>
          <w:sz w:val="22"/>
          <w:szCs w:val="22"/>
          <w:u w:val="single"/>
        </w:rPr>
      </w:pPr>
    </w:p>
    <w:p w:rsidR="002B7F72" w:rsidRDefault="002B7F72" w:rsidP="005D26D6">
      <w:pPr>
        <w:autoSpaceDE w:val="0"/>
        <w:autoSpaceDN w:val="0"/>
        <w:adjustRightInd w:val="0"/>
        <w:jc w:val="center"/>
        <w:rPr>
          <w:rFonts w:ascii="Arial" w:hAnsi="Arial" w:cs="Arial"/>
          <w:b/>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t>ANEXO V</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outlineLvl w:val="5"/>
        <w:rPr>
          <w:rFonts w:ascii="Arial" w:hAnsi="Arial" w:cs="Arial"/>
          <w:color w:val="000000"/>
          <w:sz w:val="22"/>
          <w:szCs w:val="22"/>
          <w:u w:val="single"/>
        </w:rPr>
      </w:pPr>
      <w:r w:rsidRPr="004E32B3">
        <w:rPr>
          <w:rFonts w:ascii="Arial" w:hAnsi="Arial" w:cs="Arial"/>
          <w:color w:val="000000"/>
          <w:sz w:val="22"/>
          <w:szCs w:val="22"/>
          <w:u w:val="single"/>
        </w:rPr>
        <w:t>DECLARAÇÃO</w:t>
      </w:r>
    </w:p>
    <w:p w:rsidR="005D26D6" w:rsidRPr="004E32B3" w:rsidRDefault="005D26D6" w:rsidP="00423F02">
      <w:pPr>
        <w:autoSpaceDE w:val="0"/>
        <w:autoSpaceDN w:val="0"/>
        <w:adjustRightInd w:val="0"/>
        <w:outlineLvl w:val="5"/>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_______________________________________________________________</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(RAZÃO SOCIAL DE EMPRESA)</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sidRPr="004E32B3">
        <w:rPr>
          <w:rFonts w:ascii="Arial" w:hAnsi="Arial" w:cs="Arial"/>
          <w:sz w:val="22"/>
          <w:szCs w:val="22"/>
        </w:rPr>
        <w:t>_________________________</w:t>
      </w:r>
      <w:proofErr w:type="gramEnd"/>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Declara que:</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sidRPr="004E32B3">
        <w:rPr>
          <w:rFonts w:ascii="Arial" w:hAnsi="Arial" w:cs="Arial"/>
          <w:sz w:val="22"/>
          <w:szCs w:val="22"/>
        </w:rPr>
        <w:t>e</w:t>
      </w:r>
      <w:proofErr w:type="gramEnd"/>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Para fins do disposto no inciso V do art. 27 da lei n° 8.666/93, de 21 de junho de </w:t>
      </w:r>
      <w:proofErr w:type="gramStart"/>
      <w:r w:rsidRPr="004E32B3">
        <w:rPr>
          <w:rFonts w:ascii="Arial" w:hAnsi="Arial" w:cs="Arial"/>
          <w:sz w:val="22"/>
          <w:szCs w:val="22"/>
        </w:rPr>
        <w:t>1993 acrescido</w:t>
      </w:r>
      <w:proofErr w:type="gramEnd"/>
      <w:r w:rsidRPr="004E32B3">
        <w:rPr>
          <w:rFonts w:ascii="Arial" w:hAnsi="Arial" w:cs="Arial"/>
          <w:sz w:val="22"/>
          <w:szCs w:val="22"/>
        </w:rPr>
        <w:t xml:space="preserve"> pela lei n°. 9.854, de 27 de outubro de 1999, não emprega menores de dezoito anos em trabalho noturno, perigoso ou insalubre, e não emprega menor de dezesseis anos.</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Ressalva: emprega menor, a partir de quatorze anos, na condição de aprendiz </w:t>
      </w:r>
      <w:proofErr w:type="gramStart"/>
      <w:r w:rsidRPr="004E32B3">
        <w:rPr>
          <w:rFonts w:ascii="Arial" w:hAnsi="Arial" w:cs="Arial"/>
          <w:sz w:val="22"/>
          <w:szCs w:val="22"/>
        </w:rPr>
        <w:t xml:space="preserve">( </w:t>
      </w:r>
      <w:r w:rsidR="004604A9" w:rsidRPr="004E32B3">
        <w:rPr>
          <w:rFonts w:ascii="Arial" w:hAnsi="Arial" w:cs="Arial"/>
          <w:sz w:val="22"/>
          <w:szCs w:val="22"/>
        </w:rPr>
        <w:t xml:space="preserve">       </w:t>
      </w:r>
      <w:r w:rsidRPr="004E32B3">
        <w:rPr>
          <w:rFonts w:ascii="Arial" w:hAnsi="Arial" w:cs="Arial"/>
          <w:sz w:val="22"/>
          <w:szCs w:val="22"/>
        </w:rPr>
        <w:t xml:space="preserve"> </w:t>
      </w:r>
      <w:proofErr w:type="gramEnd"/>
      <w:r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650F1A" w:rsidP="005D26D6">
      <w:pPr>
        <w:autoSpaceDE w:val="0"/>
        <w:autoSpaceDN w:val="0"/>
        <w:adjustRightInd w:val="0"/>
        <w:jc w:val="both"/>
        <w:rPr>
          <w:rFonts w:ascii="Arial" w:hAnsi="Arial" w:cs="Arial"/>
          <w:sz w:val="22"/>
          <w:szCs w:val="22"/>
        </w:rPr>
      </w:pPr>
      <w:r>
        <w:rPr>
          <w:rFonts w:ascii="Arial" w:hAnsi="Arial" w:cs="Arial"/>
          <w:sz w:val="22"/>
          <w:szCs w:val="22"/>
        </w:rPr>
        <w:t>Heitoraí</w:t>
      </w:r>
      <w:r w:rsidR="00E01458">
        <w:rPr>
          <w:rFonts w:ascii="Arial" w:hAnsi="Arial" w:cs="Arial"/>
          <w:sz w:val="22"/>
          <w:szCs w:val="22"/>
        </w:rPr>
        <w:t>, ________</w:t>
      </w:r>
      <w:r w:rsidR="00BB4E94" w:rsidRPr="004E32B3">
        <w:rPr>
          <w:rFonts w:ascii="Arial" w:hAnsi="Arial" w:cs="Arial"/>
          <w:sz w:val="22"/>
          <w:szCs w:val="22"/>
        </w:rPr>
        <w:t xml:space="preserve"> de ____________________ </w:t>
      </w:r>
      <w:proofErr w:type="spellStart"/>
      <w:r w:rsidR="00BB4E94" w:rsidRPr="004E32B3">
        <w:rPr>
          <w:rFonts w:ascii="Arial" w:hAnsi="Arial" w:cs="Arial"/>
          <w:sz w:val="22"/>
          <w:szCs w:val="22"/>
        </w:rPr>
        <w:t>de</w:t>
      </w:r>
      <w:proofErr w:type="spellEnd"/>
      <w:r w:rsidR="00BB4E94" w:rsidRPr="004E32B3">
        <w:rPr>
          <w:rFonts w:ascii="Arial" w:hAnsi="Arial" w:cs="Arial"/>
          <w:sz w:val="22"/>
          <w:szCs w:val="22"/>
        </w:rPr>
        <w:t xml:space="preserve"> 201</w:t>
      </w:r>
      <w:r w:rsidR="00E163EC">
        <w:rPr>
          <w:rFonts w:ascii="Arial" w:hAnsi="Arial" w:cs="Arial"/>
          <w:sz w:val="22"/>
          <w:szCs w:val="22"/>
        </w:rPr>
        <w:t>8</w:t>
      </w:r>
      <w:r w:rsidR="004604A9"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______________________________________________</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(Representante legal e carimbo)</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(Observação: em caso de afirmativo, assinar a ressalva acima</w:t>
      </w:r>
      <w:proofErr w:type="gramStart"/>
      <w:r w:rsidRPr="004E32B3">
        <w:rPr>
          <w:rFonts w:ascii="Arial" w:hAnsi="Arial" w:cs="Arial"/>
          <w:sz w:val="22"/>
          <w:szCs w:val="22"/>
        </w:rPr>
        <w:t>)</w:t>
      </w:r>
      <w:proofErr w:type="gramEnd"/>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pStyle w:val="Ttulo"/>
        <w:jc w:val="left"/>
        <w:rPr>
          <w:rFonts w:ascii="Arial" w:hAnsi="Arial" w:cs="Arial"/>
          <w:b w:val="0"/>
          <w:color w:val="000000"/>
          <w:sz w:val="22"/>
          <w:szCs w:val="22"/>
          <w:u w:val="none"/>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F622CB" w:rsidRPr="004E32B3" w:rsidRDefault="00F622CB"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4604A9" w:rsidRPr="004E32B3" w:rsidRDefault="004604A9" w:rsidP="005D26D6">
      <w:pPr>
        <w:pStyle w:val="Ttulo"/>
        <w:jc w:val="left"/>
        <w:rPr>
          <w:rFonts w:ascii="Arial" w:hAnsi="Arial" w:cs="Arial"/>
          <w:b w:val="0"/>
          <w:color w:val="FF0000"/>
          <w:sz w:val="22"/>
          <w:szCs w:val="22"/>
        </w:rPr>
      </w:pPr>
    </w:p>
    <w:p w:rsidR="005D26D6" w:rsidRPr="004E32B3" w:rsidRDefault="005D26D6" w:rsidP="005D26D6">
      <w:pPr>
        <w:pStyle w:val="Ttulo"/>
        <w:rPr>
          <w:rFonts w:ascii="Arial" w:hAnsi="Arial" w:cs="Arial"/>
          <w:color w:val="000000"/>
          <w:sz w:val="22"/>
          <w:szCs w:val="22"/>
        </w:rPr>
      </w:pPr>
      <w:proofErr w:type="gramStart"/>
      <w:r w:rsidRPr="004E32B3">
        <w:rPr>
          <w:rFonts w:ascii="Arial" w:hAnsi="Arial" w:cs="Arial"/>
          <w:color w:val="000000"/>
          <w:sz w:val="22"/>
          <w:szCs w:val="22"/>
        </w:rPr>
        <w:t>ANEXO VI</w:t>
      </w:r>
      <w:proofErr w:type="gramEnd"/>
    </w:p>
    <w:p w:rsidR="005D26D6" w:rsidRPr="004E32B3" w:rsidRDefault="005D26D6" w:rsidP="005D26D6">
      <w:pPr>
        <w:pStyle w:val="Ttulo"/>
        <w:rPr>
          <w:rFonts w:ascii="Arial" w:hAnsi="Arial" w:cs="Arial"/>
          <w:b w:val="0"/>
          <w:color w:val="000000"/>
          <w:sz w:val="22"/>
          <w:szCs w:val="22"/>
        </w:rPr>
      </w:pPr>
    </w:p>
    <w:p w:rsidR="005D26D6" w:rsidRPr="004E32B3" w:rsidRDefault="00BB4E94" w:rsidP="005D26D6">
      <w:pPr>
        <w:pStyle w:val="Ttulo"/>
        <w:rPr>
          <w:rFonts w:ascii="Arial" w:hAnsi="Arial" w:cs="Arial"/>
          <w:b w:val="0"/>
          <w:color w:val="000000"/>
          <w:sz w:val="22"/>
          <w:szCs w:val="22"/>
          <w:u w:val="none"/>
        </w:rPr>
      </w:pPr>
      <w:r w:rsidRPr="004E32B3">
        <w:rPr>
          <w:rFonts w:ascii="Arial" w:hAnsi="Arial" w:cs="Arial"/>
          <w:b w:val="0"/>
          <w:color w:val="000000"/>
          <w:sz w:val="22"/>
          <w:szCs w:val="22"/>
          <w:u w:val="none"/>
        </w:rPr>
        <w:t>EDITAL 0</w:t>
      </w:r>
      <w:r w:rsidR="007B735D">
        <w:rPr>
          <w:rFonts w:ascii="Arial" w:hAnsi="Arial" w:cs="Arial"/>
          <w:b w:val="0"/>
          <w:color w:val="000000"/>
          <w:sz w:val="22"/>
          <w:szCs w:val="22"/>
          <w:u w:val="none"/>
        </w:rPr>
        <w:t>7</w:t>
      </w:r>
      <w:r w:rsidR="005D26D6" w:rsidRPr="004E32B3">
        <w:rPr>
          <w:rFonts w:ascii="Arial" w:hAnsi="Arial" w:cs="Arial"/>
          <w:b w:val="0"/>
          <w:color w:val="000000"/>
          <w:sz w:val="22"/>
          <w:szCs w:val="22"/>
          <w:u w:val="none"/>
        </w:rPr>
        <w:t>/201</w:t>
      </w:r>
      <w:r w:rsidR="00E163EC">
        <w:rPr>
          <w:rFonts w:ascii="Arial" w:hAnsi="Arial" w:cs="Arial"/>
          <w:b w:val="0"/>
          <w:color w:val="000000"/>
          <w:sz w:val="22"/>
          <w:szCs w:val="22"/>
          <w:u w:val="none"/>
        </w:rPr>
        <w:t>8</w:t>
      </w:r>
      <w:r w:rsidR="005D26D6" w:rsidRPr="004E32B3">
        <w:rPr>
          <w:rFonts w:ascii="Arial" w:hAnsi="Arial" w:cs="Arial"/>
          <w:b w:val="0"/>
          <w:color w:val="000000"/>
          <w:sz w:val="22"/>
          <w:szCs w:val="22"/>
          <w:u w:val="none"/>
        </w:rPr>
        <w:t xml:space="preserve"> – PREGÃO</w:t>
      </w:r>
    </w:p>
    <w:p w:rsidR="005D26D6" w:rsidRPr="004E32B3" w:rsidRDefault="005D26D6" w:rsidP="005D26D6">
      <w:pPr>
        <w:pStyle w:val="Ttulo"/>
        <w:rPr>
          <w:rFonts w:ascii="Arial" w:hAnsi="Arial" w:cs="Arial"/>
          <w:b w:val="0"/>
          <w:color w:val="000000"/>
          <w:sz w:val="22"/>
          <w:szCs w:val="22"/>
        </w:rPr>
      </w:pPr>
    </w:p>
    <w:p w:rsidR="005D26D6" w:rsidRPr="004E32B3" w:rsidRDefault="005D26D6" w:rsidP="005D26D6">
      <w:pPr>
        <w:jc w:val="center"/>
        <w:rPr>
          <w:rFonts w:ascii="Arial" w:hAnsi="Arial" w:cs="Arial"/>
          <w:b/>
          <w:color w:val="000000"/>
          <w:sz w:val="22"/>
          <w:szCs w:val="22"/>
          <w:u w:val="single"/>
        </w:rPr>
      </w:pPr>
      <w:r w:rsidRPr="004E32B3">
        <w:rPr>
          <w:rFonts w:ascii="Arial" w:hAnsi="Arial" w:cs="Arial"/>
          <w:b/>
          <w:color w:val="000000"/>
          <w:sz w:val="22"/>
          <w:szCs w:val="22"/>
          <w:u w:val="single"/>
        </w:rPr>
        <w:t xml:space="preserve">MINUTA DE CONTRATO </w:t>
      </w:r>
      <w:r w:rsidR="00423F02">
        <w:rPr>
          <w:rFonts w:ascii="Arial" w:hAnsi="Arial" w:cs="Arial"/>
          <w:b/>
          <w:color w:val="000000"/>
          <w:sz w:val="22"/>
          <w:szCs w:val="22"/>
          <w:u w:val="single"/>
        </w:rPr>
        <w:t xml:space="preserve">AQUISIÇÃO DE </w:t>
      </w:r>
      <w:r w:rsidR="00650F1A">
        <w:rPr>
          <w:rFonts w:ascii="Arial" w:hAnsi="Arial" w:cs="Arial"/>
          <w:b/>
          <w:color w:val="000000"/>
          <w:sz w:val="22"/>
          <w:szCs w:val="22"/>
          <w:u w:val="single"/>
        </w:rPr>
        <w:t>MATEIRAIS E EQUIPAMENTOS</w:t>
      </w:r>
      <w:r w:rsidR="00BB4E94" w:rsidRPr="004E32B3">
        <w:rPr>
          <w:rFonts w:ascii="Arial" w:hAnsi="Arial" w:cs="Arial"/>
          <w:b/>
          <w:color w:val="000000"/>
          <w:sz w:val="22"/>
          <w:szCs w:val="22"/>
          <w:u w:val="single"/>
        </w:rPr>
        <w:t xml:space="preserve"> Nº_____/201</w:t>
      </w:r>
      <w:r w:rsidR="00E163EC">
        <w:rPr>
          <w:rFonts w:ascii="Arial" w:hAnsi="Arial" w:cs="Arial"/>
          <w:b/>
          <w:color w:val="000000"/>
          <w:sz w:val="22"/>
          <w:szCs w:val="22"/>
          <w:u w:val="single"/>
        </w:rPr>
        <w:t>8</w:t>
      </w:r>
      <w:r w:rsidRPr="004E32B3">
        <w:rPr>
          <w:rFonts w:ascii="Arial" w:hAnsi="Arial" w:cs="Arial"/>
          <w:b/>
          <w:color w:val="000000"/>
          <w:sz w:val="22"/>
          <w:szCs w:val="22"/>
          <w:u w:val="single"/>
        </w:rPr>
        <w:t>.</w:t>
      </w:r>
    </w:p>
    <w:p w:rsidR="005D26D6" w:rsidRPr="004E32B3" w:rsidRDefault="005D26D6" w:rsidP="005D26D6">
      <w:pPr>
        <w:jc w:val="center"/>
        <w:rPr>
          <w:rFonts w:ascii="Arial" w:hAnsi="Arial" w:cs="Arial"/>
          <w:b/>
          <w:color w:val="000000"/>
          <w:sz w:val="22"/>
          <w:szCs w:val="22"/>
          <w:u w:val="single"/>
        </w:rPr>
      </w:pPr>
    </w:p>
    <w:p w:rsidR="005D26D6" w:rsidRPr="004E32B3" w:rsidRDefault="005D26D6" w:rsidP="005D26D6">
      <w:pPr>
        <w:jc w:val="center"/>
        <w:rPr>
          <w:rFonts w:ascii="Arial" w:hAnsi="Arial" w:cs="Arial"/>
          <w:b/>
          <w:color w:val="000000"/>
          <w:sz w:val="22"/>
          <w:szCs w:val="22"/>
          <w:u w:val="single"/>
        </w:rPr>
      </w:pPr>
    </w:p>
    <w:p w:rsidR="005D26D6" w:rsidRPr="004E32B3" w:rsidRDefault="005D26D6" w:rsidP="005D26D6">
      <w:pPr>
        <w:ind w:left="2160"/>
        <w:jc w:val="both"/>
        <w:rPr>
          <w:rFonts w:ascii="Arial" w:hAnsi="Arial" w:cs="Arial"/>
          <w:b/>
          <w:color w:val="000000"/>
          <w:sz w:val="22"/>
          <w:szCs w:val="22"/>
        </w:rPr>
      </w:pPr>
      <w:r w:rsidRPr="004E32B3">
        <w:rPr>
          <w:rFonts w:ascii="Arial" w:hAnsi="Arial" w:cs="Arial"/>
          <w:b/>
          <w:color w:val="000000"/>
          <w:sz w:val="22"/>
          <w:szCs w:val="22"/>
        </w:rPr>
        <w:t xml:space="preserve">“Que entre si celebram o </w:t>
      </w:r>
      <w:r w:rsidR="004604A9" w:rsidRPr="004E32B3">
        <w:rPr>
          <w:rFonts w:ascii="Arial" w:hAnsi="Arial" w:cs="Arial"/>
          <w:b/>
          <w:color w:val="000000"/>
          <w:sz w:val="22"/>
          <w:szCs w:val="22"/>
        </w:rPr>
        <w:t xml:space="preserve">Município de </w:t>
      </w:r>
      <w:r w:rsidR="00561CC8">
        <w:rPr>
          <w:rFonts w:ascii="Arial" w:hAnsi="Arial" w:cs="Arial"/>
          <w:b/>
          <w:color w:val="000000"/>
          <w:sz w:val="22"/>
          <w:szCs w:val="22"/>
        </w:rPr>
        <w:t>Heitoraí</w:t>
      </w:r>
      <w:r w:rsidRPr="004E32B3">
        <w:rPr>
          <w:rFonts w:ascii="Arial" w:hAnsi="Arial" w:cs="Arial"/>
          <w:b/>
          <w:color w:val="000000"/>
          <w:sz w:val="22"/>
          <w:szCs w:val="22"/>
        </w:rPr>
        <w:t xml:space="preserve"> - GO, ___________________________________”.</w:t>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ab/>
      </w:r>
      <w:r w:rsidRPr="004E32B3">
        <w:rPr>
          <w:rFonts w:ascii="Arial" w:hAnsi="Arial" w:cs="Arial"/>
          <w:b/>
          <w:color w:val="000000"/>
          <w:sz w:val="22"/>
          <w:szCs w:val="22"/>
        </w:rPr>
        <w:tab/>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I – PREÂMBULO</w:t>
      </w:r>
    </w:p>
    <w:p w:rsidR="005D26D6" w:rsidRPr="004E32B3" w:rsidRDefault="005D26D6" w:rsidP="005D26D6">
      <w:pPr>
        <w:jc w:val="both"/>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 xml:space="preserve">1.1 – </w:t>
      </w:r>
      <w:r w:rsidRPr="004E32B3">
        <w:rPr>
          <w:rFonts w:ascii="Arial" w:hAnsi="Arial" w:cs="Arial"/>
          <w:b/>
          <w:color w:val="000000"/>
          <w:sz w:val="22"/>
          <w:szCs w:val="22"/>
        </w:rPr>
        <w:t>O MUNICÍPIO DE</w:t>
      </w:r>
      <w:r w:rsidR="00650F1A">
        <w:rPr>
          <w:rFonts w:ascii="Arial" w:hAnsi="Arial" w:cs="Arial"/>
          <w:b/>
          <w:color w:val="000000"/>
          <w:sz w:val="22"/>
          <w:szCs w:val="22"/>
        </w:rPr>
        <w:t xml:space="preserve"> HEITORAÍ</w:t>
      </w:r>
      <w:r w:rsidRPr="004E32B3">
        <w:rPr>
          <w:rFonts w:ascii="Arial" w:hAnsi="Arial" w:cs="Arial"/>
          <w:b/>
          <w:color w:val="000000"/>
          <w:sz w:val="22"/>
          <w:szCs w:val="22"/>
        </w:rPr>
        <w:t>,</w:t>
      </w:r>
      <w:r w:rsidRPr="004E32B3">
        <w:rPr>
          <w:rFonts w:ascii="Arial" w:hAnsi="Arial" w:cs="Arial"/>
          <w:color w:val="000000"/>
          <w:sz w:val="22"/>
          <w:szCs w:val="22"/>
        </w:rPr>
        <w:t xml:space="preserve"> Estado de Goiás, pessoa jurídica de direito publico interno, com sede administrativa a</w:t>
      </w:r>
      <w:r w:rsidR="00AF002E" w:rsidRPr="004E32B3">
        <w:rPr>
          <w:rFonts w:ascii="Arial" w:hAnsi="Arial" w:cs="Arial"/>
          <w:color w:val="000000"/>
          <w:sz w:val="22"/>
          <w:szCs w:val="22"/>
        </w:rPr>
        <w:t xml:space="preserve"> </w:t>
      </w:r>
      <w:r w:rsidR="00650F1A">
        <w:rPr>
          <w:rFonts w:ascii="Arial" w:hAnsi="Arial" w:cs="Arial"/>
          <w:color w:val="000000"/>
          <w:sz w:val="22"/>
          <w:szCs w:val="22"/>
        </w:rPr>
        <w:t xml:space="preserve">Av. Coronel Heitor, </w:t>
      </w:r>
      <w:r w:rsidR="00AF002E" w:rsidRPr="004E32B3">
        <w:rPr>
          <w:rFonts w:ascii="Arial" w:hAnsi="Arial" w:cs="Arial"/>
          <w:bdr w:val="none" w:sz="0" w:space="0" w:color="auto" w:frame="1"/>
        </w:rPr>
        <w:t>Setor Central -</w:t>
      </w:r>
      <w:r w:rsidR="00AF002E" w:rsidRPr="004E32B3">
        <w:rPr>
          <w:rStyle w:val="apple-converted-space"/>
          <w:rFonts w:ascii="Arial" w:eastAsia="Calibri" w:hAnsi="Arial" w:cs="Arial"/>
          <w:bdr w:val="none" w:sz="0" w:space="0" w:color="auto" w:frame="1"/>
        </w:rPr>
        <w:t> </w:t>
      </w:r>
      <w:r w:rsidR="00650F1A">
        <w:rPr>
          <w:rStyle w:val="apple-converted-space"/>
          <w:rFonts w:ascii="Arial" w:eastAsia="Calibri" w:hAnsi="Arial" w:cs="Arial"/>
          <w:bdr w:val="none" w:sz="0" w:space="0" w:color="auto" w:frame="1"/>
        </w:rPr>
        <w:t>Heitoraí</w:t>
      </w:r>
      <w:r w:rsidR="00AF002E" w:rsidRPr="004E32B3">
        <w:rPr>
          <w:rFonts w:ascii="Arial" w:hAnsi="Arial" w:cs="Arial"/>
        </w:rPr>
        <w:t>,</w:t>
      </w:r>
      <w:r w:rsidR="00AF002E" w:rsidRPr="004E32B3">
        <w:rPr>
          <w:rStyle w:val="apple-converted-space"/>
          <w:rFonts w:ascii="Arial" w:eastAsia="Calibri" w:hAnsi="Arial" w:cs="Arial"/>
        </w:rPr>
        <w:t> </w:t>
      </w:r>
      <w:r w:rsidR="00AF002E" w:rsidRPr="004E32B3">
        <w:rPr>
          <w:rFonts w:ascii="Arial" w:hAnsi="Arial" w:cs="Arial"/>
          <w:bdr w:val="none" w:sz="0" w:space="0" w:color="auto" w:frame="1"/>
        </w:rPr>
        <w:t>GO</w:t>
      </w:r>
      <w:r w:rsidR="00AF002E" w:rsidRPr="004E32B3">
        <w:rPr>
          <w:rStyle w:val="apple-converted-space"/>
          <w:rFonts w:ascii="Arial" w:eastAsia="Calibri" w:hAnsi="Arial" w:cs="Arial"/>
        </w:rPr>
        <w:t> </w:t>
      </w:r>
      <w:r w:rsidR="00AF002E" w:rsidRPr="004E32B3">
        <w:rPr>
          <w:rFonts w:ascii="Arial" w:hAnsi="Arial" w:cs="Arial"/>
        </w:rPr>
        <w:t>- CEP:</w:t>
      </w:r>
      <w:r w:rsidR="00E163EC">
        <w:rPr>
          <w:rFonts w:ascii="Arial" w:hAnsi="Arial" w:cs="Arial"/>
        </w:rPr>
        <w:t xml:space="preserve"> </w:t>
      </w:r>
      <w:r w:rsidR="00AF002E" w:rsidRPr="004E32B3">
        <w:rPr>
          <w:rFonts w:ascii="Arial" w:hAnsi="Arial" w:cs="Arial"/>
          <w:bdr w:val="none" w:sz="0" w:space="0" w:color="auto" w:frame="1"/>
        </w:rPr>
        <w:t>76</w:t>
      </w:r>
      <w:r w:rsidR="00650F1A">
        <w:rPr>
          <w:rFonts w:ascii="Arial" w:hAnsi="Arial" w:cs="Arial"/>
          <w:bdr w:val="none" w:sz="0" w:space="0" w:color="auto" w:frame="1"/>
        </w:rPr>
        <w:t>670</w:t>
      </w:r>
      <w:r w:rsidR="00AF002E" w:rsidRPr="004E32B3">
        <w:rPr>
          <w:rFonts w:ascii="Arial" w:hAnsi="Arial" w:cs="Arial"/>
          <w:bdr w:val="none" w:sz="0" w:space="0" w:color="auto" w:frame="1"/>
        </w:rPr>
        <w:t>-000</w:t>
      </w:r>
      <w:r w:rsidRPr="004E32B3">
        <w:rPr>
          <w:rFonts w:ascii="Arial" w:hAnsi="Arial" w:cs="Arial"/>
          <w:color w:val="000000"/>
          <w:sz w:val="22"/>
          <w:szCs w:val="22"/>
        </w:rPr>
        <w:t>, Centro, com inscrição no C</w:t>
      </w:r>
      <w:r w:rsidR="00656D66">
        <w:rPr>
          <w:rFonts w:ascii="Arial" w:hAnsi="Arial" w:cs="Arial"/>
          <w:color w:val="000000"/>
          <w:sz w:val="22"/>
          <w:szCs w:val="22"/>
        </w:rPr>
        <w:t>NPJ</w:t>
      </w:r>
      <w:r w:rsidRPr="004E32B3">
        <w:rPr>
          <w:rFonts w:ascii="Arial" w:hAnsi="Arial" w:cs="Arial"/>
          <w:color w:val="000000"/>
          <w:sz w:val="22"/>
          <w:szCs w:val="22"/>
        </w:rPr>
        <w:t xml:space="preserve">/MF sob o nº </w:t>
      </w:r>
      <w:r w:rsidR="00650F1A">
        <w:rPr>
          <w:rFonts w:ascii="Arial" w:hAnsi="Arial" w:cs="Arial"/>
          <w:color w:val="000000"/>
          <w:sz w:val="22"/>
          <w:szCs w:val="22"/>
        </w:rPr>
        <w:t>02.296.002/0001-03, representado</w:t>
      </w:r>
      <w:r w:rsidR="00AF002E" w:rsidRPr="004E32B3">
        <w:rPr>
          <w:rFonts w:ascii="Arial" w:hAnsi="Arial" w:cs="Arial"/>
          <w:color w:val="000000"/>
          <w:sz w:val="22"/>
          <w:szCs w:val="22"/>
        </w:rPr>
        <w:t xml:space="preserve"> neste ato pel</w:t>
      </w:r>
      <w:r w:rsidR="00650F1A">
        <w:rPr>
          <w:rFonts w:ascii="Arial" w:hAnsi="Arial" w:cs="Arial"/>
          <w:color w:val="000000"/>
          <w:sz w:val="22"/>
          <w:szCs w:val="22"/>
        </w:rPr>
        <w:t>o</w:t>
      </w:r>
      <w:r w:rsidR="00AF002E" w:rsidRPr="004E32B3">
        <w:rPr>
          <w:rFonts w:ascii="Arial" w:hAnsi="Arial" w:cs="Arial"/>
          <w:color w:val="000000"/>
          <w:sz w:val="22"/>
          <w:szCs w:val="22"/>
        </w:rPr>
        <w:t xml:space="preserve"> s</w:t>
      </w:r>
      <w:r w:rsidR="00650F1A">
        <w:rPr>
          <w:rFonts w:ascii="Arial" w:hAnsi="Arial" w:cs="Arial"/>
          <w:color w:val="000000"/>
          <w:sz w:val="22"/>
          <w:szCs w:val="22"/>
        </w:rPr>
        <w:t>eu</w:t>
      </w:r>
      <w:r w:rsidRPr="004E32B3">
        <w:rPr>
          <w:rFonts w:ascii="Arial" w:hAnsi="Arial" w:cs="Arial"/>
          <w:color w:val="000000"/>
          <w:sz w:val="22"/>
          <w:szCs w:val="22"/>
        </w:rPr>
        <w:t xml:space="preserve"> PREFEIT</w:t>
      </w:r>
      <w:r w:rsidR="00650F1A">
        <w:rPr>
          <w:rFonts w:ascii="Arial" w:hAnsi="Arial" w:cs="Arial"/>
          <w:color w:val="000000"/>
          <w:sz w:val="22"/>
          <w:szCs w:val="22"/>
        </w:rPr>
        <w:t>O</w:t>
      </w:r>
      <w:r w:rsidRPr="004E32B3">
        <w:rPr>
          <w:rFonts w:ascii="Arial" w:hAnsi="Arial" w:cs="Arial"/>
          <w:color w:val="000000"/>
          <w:sz w:val="22"/>
          <w:szCs w:val="22"/>
        </w:rPr>
        <w:t xml:space="preserve"> MUNICIPAL</w:t>
      </w:r>
      <w:r w:rsidRPr="004E32B3">
        <w:rPr>
          <w:rFonts w:ascii="Arial" w:hAnsi="Arial" w:cs="Arial"/>
          <w:b/>
          <w:color w:val="000000"/>
          <w:sz w:val="22"/>
          <w:szCs w:val="22"/>
        </w:rPr>
        <w:t xml:space="preserve">, </w:t>
      </w:r>
      <w:r w:rsidR="00AF002E" w:rsidRPr="004E32B3">
        <w:rPr>
          <w:rFonts w:ascii="Arial" w:hAnsi="Arial" w:cs="Arial"/>
          <w:color w:val="000000"/>
          <w:sz w:val="22"/>
          <w:szCs w:val="22"/>
        </w:rPr>
        <w:t>brasileir</w:t>
      </w:r>
      <w:r w:rsidR="00650F1A">
        <w:rPr>
          <w:rFonts w:ascii="Arial" w:hAnsi="Arial" w:cs="Arial"/>
          <w:color w:val="000000"/>
          <w:sz w:val="22"/>
          <w:szCs w:val="22"/>
        </w:rPr>
        <w:t>o</w:t>
      </w:r>
      <w:r w:rsidRPr="004E32B3">
        <w:rPr>
          <w:rFonts w:ascii="Arial" w:hAnsi="Arial" w:cs="Arial"/>
          <w:color w:val="000000"/>
          <w:sz w:val="22"/>
          <w:szCs w:val="22"/>
        </w:rPr>
        <w:t>, casad</w:t>
      </w:r>
      <w:r w:rsidR="00650F1A">
        <w:rPr>
          <w:rFonts w:ascii="Arial" w:hAnsi="Arial" w:cs="Arial"/>
          <w:color w:val="000000"/>
          <w:sz w:val="22"/>
          <w:szCs w:val="22"/>
        </w:rPr>
        <w:t>o</w:t>
      </w:r>
      <w:r w:rsidRPr="004E32B3">
        <w:rPr>
          <w:rFonts w:ascii="Arial" w:hAnsi="Arial" w:cs="Arial"/>
          <w:color w:val="000000"/>
          <w:sz w:val="22"/>
          <w:szCs w:val="22"/>
        </w:rPr>
        <w:t>, ordenador de despesa, residente e domiciliad</w:t>
      </w:r>
      <w:r w:rsidR="00650F1A">
        <w:rPr>
          <w:rFonts w:ascii="Arial" w:hAnsi="Arial" w:cs="Arial"/>
          <w:color w:val="000000"/>
          <w:sz w:val="22"/>
          <w:szCs w:val="22"/>
        </w:rPr>
        <w:t>o</w:t>
      </w:r>
      <w:r w:rsidRPr="004E32B3">
        <w:rPr>
          <w:rFonts w:ascii="Arial" w:hAnsi="Arial" w:cs="Arial"/>
          <w:color w:val="000000"/>
          <w:sz w:val="22"/>
          <w:szCs w:val="22"/>
        </w:rPr>
        <w:t xml:space="preserve"> em </w:t>
      </w:r>
      <w:r w:rsidR="00561CC8">
        <w:rPr>
          <w:rFonts w:ascii="Arial" w:hAnsi="Arial" w:cs="Arial"/>
          <w:color w:val="000000"/>
          <w:sz w:val="22"/>
          <w:szCs w:val="22"/>
        </w:rPr>
        <w:t>Heitoraí</w:t>
      </w:r>
      <w:r w:rsidRPr="004E32B3">
        <w:rPr>
          <w:rFonts w:ascii="Arial" w:hAnsi="Arial" w:cs="Arial"/>
          <w:color w:val="000000"/>
          <w:sz w:val="22"/>
          <w:szCs w:val="22"/>
        </w:rPr>
        <w:t xml:space="preserve"> - Goiás, portador do CPF nº (</w:t>
      </w:r>
      <w:proofErr w:type="spellStart"/>
      <w:r w:rsidRPr="004E32B3">
        <w:rPr>
          <w:rFonts w:ascii="Arial" w:hAnsi="Arial" w:cs="Arial"/>
          <w:color w:val="000000"/>
          <w:sz w:val="22"/>
          <w:szCs w:val="22"/>
        </w:rPr>
        <w:t>xxxxxxxxxxxxxx</w:t>
      </w:r>
      <w:proofErr w:type="spellEnd"/>
      <w:r w:rsidRPr="004E32B3">
        <w:rPr>
          <w:rFonts w:ascii="Arial" w:hAnsi="Arial" w:cs="Arial"/>
          <w:color w:val="000000"/>
          <w:sz w:val="22"/>
          <w:szCs w:val="22"/>
        </w:rPr>
        <w:t>) e RG nº (</w:t>
      </w:r>
      <w:proofErr w:type="spellStart"/>
      <w:r w:rsidRPr="004E32B3">
        <w:rPr>
          <w:rFonts w:ascii="Arial" w:hAnsi="Arial" w:cs="Arial"/>
          <w:color w:val="000000"/>
          <w:sz w:val="22"/>
          <w:szCs w:val="22"/>
        </w:rPr>
        <w:t>xxxxxxxxxxxxx</w:t>
      </w:r>
      <w:proofErr w:type="spellEnd"/>
      <w:r w:rsidRPr="004E32B3">
        <w:rPr>
          <w:rFonts w:ascii="Arial" w:hAnsi="Arial" w:cs="Arial"/>
          <w:color w:val="000000"/>
          <w:sz w:val="22"/>
          <w:szCs w:val="22"/>
        </w:rPr>
        <w:t xml:space="preserve">), doravante denominado simplesmente </w:t>
      </w:r>
      <w:r w:rsidRPr="004E32B3">
        <w:rPr>
          <w:rFonts w:ascii="Arial" w:hAnsi="Arial" w:cs="Arial"/>
          <w:b/>
          <w:color w:val="000000"/>
          <w:sz w:val="22"/>
          <w:szCs w:val="22"/>
        </w:rPr>
        <w:t>CONTRATANTE;</w:t>
      </w:r>
    </w:p>
    <w:p w:rsidR="005D26D6" w:rsidRPr="004E32B3" w:rsidRDefault="005D26D6" w:rsidP="005D26D6">
      <w:pPr>
        <w:jc w:val="both"/>
        <w:rPr>
          <w:rFonts w:ascii="Arial" w:hAnsi="Arial" w:cs="Arial"/>
          <w:color w:val="000000"/>
          <w:sz w:val="22"/>
          <w:szCs w:val="22"/>
        </w:rPr>
      </w:pPr>
    </w:p>
    <w:p w:rsidR="005D26D6" w:rsidRPr="004E32B3" w:rsidRDefault="005D26D6" w:rsidP="005D26D6">
      <w:pPr>
        <w:tabs>
          <w:tab w:val="num" w:pos="2610"/>
        </w:tabs>
        <w:jc w:val="both"/>
        <w:rPr>
          <w:rFonts w:ascii="Arial" w:hAnsi="Arial" w:cs="Arial"/>
          <w:color w:val="000000"/>
          <w:sz w:val="22"/>
          <w:szCs w:val="22"/>
        </w:rPr>
      </w:pPr>
      <w:r w:rsidRPr="004E32B3">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sidRPr="004E32B3">
        <w:rPr>
          <w:rFonts w:ascii="Arial" w:hAnsi="Arial" w:cs="Arial"/>
          <w:color w:val="000000"/>
          <w:sz w:val="22"/>
          <w:szCs w:val="22"/>
        </w:rPr>
        <w:t>portador(</w:t>
      </w:r>
      <w:proofErr w:type="gramEnd"/>
      <w:r w:rsidRPr="004E32B3">
        <w:rPr>
          <w:rFonts w:ascii="Arial" w:hAnsi="Arial" w:cs="Arial"/>
          <w:color w:val="000000"/>
          <w:sz w:val="22"/>
          <w:szCs w:val="22"/>
        </w:rPr>
        <w:t xml:space="preserve">a) da CI RG nº. ___________________, e CPF nº. __________, residente e domiciliado na _______________________, Bairro ______________________ na cidade de ___________________, Estado de _______________, doravante denominada </w:t>
      </w:r>
      <w:r w:rsidRPr="004E32B3">
        <w:rPr>
          <w:rFonts w:ascii="Arial" w:hAnsi="Arial" w:cs="Arial"/>
          <w:b/>
          <w:color w:val="000000"/>
          <w:sz w:val="22"/>
          <w:szCs w:val="22"/>
        </w:rPr>
        <w:t>CONTRATADA</w:t>
      </w:r>
      <w:r w:rsidRPr="004E32B3">
        <w:rPr>
          <w:rFonts w:ascii="Arial" w:hAnsi="Arial" w:cs="Arial"/>
          <w:color w:val="000000"/>
          <w:sz w:val="22"/>
          <w:szCs w:val="22"/>
        </w:rPr>
        <w:t>.</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 – DA FUNIDADEAMENTAÇÃO LEGAL</w:t>
      </w:r>
    </w:p>
    <w:p w:rsidR="005D26D6" w:rsidRPr="004E32B3" w:rsidRDefault="005D26D6" w:rsidP="005D26D6">
      <w:pPr>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O presente contrato é originário da licitação modalidade PREGÃO, edital nº. 00</w:t>
      </w:r>
      <w:r w:rsidR="007B735D">
        <w:rPr>
          <w:rFonts w:ascii="Arial" w:hAnsi="Arial" w:cs="Arial"/>
          <w:color w:val="000000"/>
          <w:sz w:val="22"/>
          <w:szCs w:val="22"/>
        </w:rPr>
        <w:t>7</w:t>
      </w:r>
      <w:r w:rsidRPr="004E32B3">
        <w:rPr>
          <w:rFonts w:ascii="Arial" w:hAnsi="Arial" w:cs="Arial"/>
          <w:color w:val="000000"/>
          <w:sz w:val="22"/>
          <w:szCs w:val="22"/>
        </w:rPr>
        <w:t>/201</w:t>
      </w:r>
      <w:r w:rsidR="00E163EC">
        <w:rPr>
          <w:rFonts w:ascii="Arial" w:hAnsi="Arial" w:cs="Arial"/>
          <w:color w:val="000000"/>
          <w:sz w:val="22"/>
          <w:szCs w:val="22"/>
        </w:rPr>
        <w:t>8</w:t>
      </w:r>
      <w:r w:rsidRPr="004E32B3">
        <w:rPr>
          <w:rFonts w:ascii="Arial" w:hAnsi="Arial" w:cs="Arial"/>
          <w:color w:val="000000"/>
          <w:sz w:val="22"/>
          <w:szCs w:val="22"/>
        </w:rPr>
        <w:t xml:space="preserve"> e tem sua fundamentação na Lei Federal nº 10.520, de 17 de julho de 2002 e na Lei Federal nº 8.666, de 21 de junho de 1.993, e suas alterações.</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III – DO LOCAL E DATA</w:t>
      </w:r>
    </w:p>
    <w:p w:rsidR="005D26D6" w:rsidRPr="004E32B3" w:rsidRDefault="005D26D6" w:rsidP="005D26D6">
      <w:pPr>
        <w:rPr>
          <w:rFonts w:ascii="Arial" w:hAnsi="Arial" w:cs="Arial"/>
          <w:b/>
          <w:color w:val="000000"/>
          <w:sz w:val="22"/>
          <w:szCs w:val="22"/>
        </w:rPr>
      </w:pPr>
    </w:p>
    <w:p w:rsidR="005D26D6" w:rsidRPr="004E32B3" w:rsidRDefault="00660EB1" w:rsidP="00660EB1">
      <w:pPr>
        <w:jc w:val="both"/>
        <w:rPr>
          <w:rFonts w:ascii="Arial" w:hAnsi="Arial" w:cs="Arial"/>
          <w:color w:val="000000"/>
          <w:sz w:val="22"/>
          <w:szCs w:val="22"/>
        </w:rPr>
      </w:pPr>
      <w:r w:rsidRPr="004E32B3">
        <w:rPr>
          <w:rFonts w:ascii="Arial" w:hAnsi="Arial" w:cs="Arial"/>
          <w:color w:val="000000"/>
          <w:sz w:val="22"/>
          <w:szCs w:val="22"/>
        </w:rPr>
        <w:t xml:space="preserve">Lavrado e assinado aos_________ dias do mês de </w:t>
      </w:r>
      <w:r w:rsidR="003141CA">
        <w:rPr>
          <w:rFonts w:ascii="Arial" w:hAnsi="Arial" w:cs="Arial"/>
          <w:color w:val="000000"/>
          <w:sz w:val="22"/>
          <w:szCs w:val="22"/>
        </w:rPr>
        <w:t>____________</w:t>
      </w:r>
      <w:r w:rsidR="00E163EC">
        <w:rPr>
          <w:rFonts w:ascii="Arial" w:hAnsi="Arial" w:cs="Arial"/>
          <w:color w:val="000000"/>
          <w:sz w:val="22"/>
          <w:szCs w:val="22"/>
        </w:rPr>
        <w:t xml:space="preserve"> do ano de dois mil e dezoito</w:t>
      </w:r>
      <w:r w:rsidRPr="004E32B3">
        <w:rPr>
          <w:rFonts w:ascii="Arial" w:hAnsi="Arial" w:cs="Arial"/>
          <w:color w:val="000000"/>
          <w:sz w:val="22"/>
          <w:szCs w:val="22"/>
        </w:rPr>
        <w:t xml:space="preserve">, na sede da PREFEITURA DE </w:t>
      </w:r>
      <w:r w:rsidR="00561CC8">
        <w:rPr>
          <w:rFonts w:ascii="Arial" w:hAnsi="Arial" w:cs="Arial"/>
          <w:color w:val="000000"/>
          <w:sz w:val="22"/>
          <w:szCs w:val="22"/>
        </w:rPr>
        <w:t>HEITORAÍ</w:t>
      </w:r>
      <w:r w:rsidRPr="004E32B3">
        <w:rPr>
          <w:rFonts w:ascii="Arial" w:hAnsi="Arial" w:cs="Arial"/>
          <w:color w:val="000000"/>
          <w:sz w:val="22"/>
          <w:szCs w:val="22"/>
        </w:rPr>
        <w:t xml:space="preserve"> – Goiás. Referido Contrato </w:t>
      </w:r>
      <w:proofErr w:type="gramStart"/>
      <w:r w:rsidRPr="004E32B3">
        <w:rPr>
          <w:rFonts w:ascii="Arial" w:hAnsi="Arial" w:cs="Arial"/>
          <w:color w:val="000000"/>
          <w:sz w:val="22"/>
          <w:szCs w:val="22"/>
        </w:rPr>
        <w:t>poderá</w:t>
      </w:r>
      <w:proofErr w:type="gramEnd"/>
      <w:r w:rsidRPr="004E32B3">
        <w:rPr>
          <w:rFonts w:ascii="Arial" w:hAnsi="Arial" w:cs="Arial"/>
          <w:color w:val="000000"/>
          <w:sz w:val="22"/>
          <w:szCs w:val="22"/>
        </w:rPr>
        <w:t xml:space="preserve"> ser prorrogado nos termos dos incisos, I, II e V do art. 57 da Lei 8.666/93.</w:t>
      </w:r>
    </w:p>
    <w:p w:rsidR="00660EB1" w:rsidRPr="004E32B3" w:rsidRDefault="00660EB1" w:rsidP="00660EB1">
      <w:pPr>
        <w:jc w:val="both"/>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IV – DO OBJETO</w:t>
      </w:r>
    </w:p>
    <w:p w:rsidR="005D26D6" w:rsidRPr="004E32B3" w:rsidRDefault="005D26D6" w:rsidP="005D26D6">
      <w:pPr>
        <w:rPr>
          <w:rFonts w:ascii="Arial" w:hAnsi="Arial" w:cs="Arial"/>
          <w:b/>
          <w:color w:val="000000"/>
          <w:sz w:val="22"/>
          <w:szCs w:val="22"/>
        </w:rPr>
      </w:pPr>
    </w:p>
    <w:p w:rsidR="005D26D6" w:rsidRPr="007B735D" w:rsidRDefault="005D26D6" w:rsidP="00656D66">
      <w:pPr>
        <w:autoSpaceDE w:val="0"/>
        <w:autoSpaceDN w:val="0"/>
        <w:adjustRightInd w:val="0"/>
        <w:jc w:val="both"/>
        <w:outlineLvl w:val="3"/>
        <w:rPr>
          <w:rFonts w:ascii="Arial" w:hAnsi="Arial" w:cs="Arial"/>
          <w:sz w:val="22"/>
          <w:szCs w:val="22"/>
        </w:rPr>
      </w:pPr>
      <w:r w:rsidRPr="004E32B3">
        <w:rPr>
          <w:rFonts w:ascii="Arial" w:hAnsi="Arial" w:cs="Arial"/>
          <w:color w:val="000000"/>
          <w:sz w:val="22"/>
          <w:szCs w:val="22"/>
        </w:rPr>
        <w:t xml:space="preserve">Constitui-se objeto deste instrumento </w:t>
      </w:r>
      <w:r w:rsidRPr="004E32B3">
        <w:rPr>
          <w:rFonts w:ascii="Arial" w:hAnsi="Arial" w:cs="Arial"/>
          <w:sz w:val="22"/>
          <w:szCs w:val="22"/>
        </w:rPr>
        <w:t xml:space="preserve">a contratação </w:t>
      </w:r>
      <w:r w:rsidR="00A12010" w:rsidRPr="004E32B3">
        <w:rPr>
          <w:rFonts w:ascii="Arial" w:hAnsi="Arial" w:cs="Arial"/>
          <w:sz w:val="22"/>
          <w:szCs w:val="22"/>
        </w:rPr>
        <w:t>de EMPRESAS</w:t>
      </w:r>
      <w:r w:rsidR="00E163EC">
        <w:rPr>
          <w:rFonts w:ascii="Arial" w:hAnsi="Arial" w:cs="Arial"/>
          <w:sz w:val="22"/>
          <w:szCs w:val="22"/>
        </w:rPr>
        <w:t>:</w:t>
      </w:r>
      <w:r w:rsidR="00656D66">
        <w:rPr>
          <w:rFonts w:ascii="Arial" w:hAnsi="Arial" w:cs="Arial"/>
          <w:sz w:val="22"/>
          <w:szCs w:val="22"/>
        </w:rPr>
        <w:t xml:space="preserve"> </w:t>
      </w:r>
      <w:r w:rsidR="007B735D" w:rsidRPr="009828F3">
        <w:rPr>
          <w:b/>
          <w:color w:val="000000"/>
          <w:u w:val="single"/>
        </w:rPr>
        <w:t>Lote n. I</w:t>
      </w:r>
      <w:r w:rsidR="007B735D" w:rsidRPr="009828F3">
        <w:rPr>
          <w:b/>
          <w:color w:val="000000"/>
        </w:rPr>
        <w:t xml:space="preserve"> </w:t>
      </w:r>
      <w:r w:rsidR="007B735D">
        <w:rPr>
          <w:b/>
          <w:color w:val="000000"/>
        </w:rPr>
        <w:t xml:space="preserve">– Contratação de empresa para fornecimento de Equipamentos Hospitalares remanescentes do Contrato Convênio n. </w:t>
      </w:r>
      <w:proofErr w:type="spellStart"/>
      <w:r w:rsidR="007B735D">
        <w:rPr>
          <w:b/>
          <w:color w:val="000000"/>
        </w:rPr>
        <w:t>xxxx</w:t>
      </w:r>
      <w:proofErr w:type="spellEnd"/>
      <w:r w:rsidR="007B735D">
        <w:rPr>
          <w:b/>
          <w:color w:val="000000"/>
        </w:rPr>
        <w:t xml:space="preserve">. </w:t>
      </w:r>
      <w:r w:rsidR="007B735D" w:rsidRPr="00CB457E">
        <w:rPr>
          <w:b/>
          <w:color w:val="000000"/>
          <w:u w:val="single"/>
        </w:rPr>
        <w:t>Lote n. II</w:t>
      </w:r>
      <w:r w:rsidR="007B735D">
        <w:rPr>
          <w:b/>
          <w:color w:val="000000"/>
        </w:rPr>
        <w:t xml:space="preserve"> – Contratação de empresa para fornecimento de um kit odontológico conforme contrato de convênio n. </w:t>
      </w:r>
      <w:proofErr w:type="spellStart"/>
      <w:r w:rsidR="007B735D">
        <w:rPr>
          <w:b/>
          <w:color w:val="000000"/>
        </w:rPr>
        <w:lastRenderedPageBreak/>
        <w:t>xxxxxx</w:t>
      </w:r>
      <w:proofErr w:type="spellEnd"/>
      <w:r w:rsidR="00650F1A">
        <w:rPr>
          <w:b/>
          <w:color w:val="000000"/>
        </w:rPr>
        <w:t xml:space="preserve">, </w:t>
      </w:r>
      <w:r w:rsidR="00E01458">
        <w:rPr>
          <w:rFonts w:ascii="Arial" w:hAnsi="Arial" w:cs="Arial"/>
          <w:sz w:val="22"/>
          <w:szCs w:val="22"/>
        </w:rPr>
        <w:t>especificado no edital</w:t>
      </w:r>
      <w:r w:rsidRPr="004E32B3">
        <w:rPr>
          <w:rFonts w:ascii="Arial" w:hAnsi="Arial" w:cs="Arial"/>
          <w:sz w:val="22"/>
          <w:szCs w:val="22"/>
        </w:rPr>
        <w:t>, conforme especificação anexa,</w:t>
      </w:r>
      <w:r w:rsidRPr="004E32B3">
        <w:rPr>
          <w:rFonts w:ascii="Arial" w:hAnsi="Arial" w:cs="Arial"/>
          <w:color w:val="000000"/>
          <w:sz w:val="22"/>
          <w:szCs w:val="22"/>
        </w:rPr>
        <w:t xml:space="preserve"> pela </w:t>
      </w:r>
      <w:r w:rsidRPr="004E32B3">
        <w:rPr>
          <w:rFonts w:ascii="Arial" w:hAnsi="Arial" w:cs="Arial"/>
          <w:b/>
          <w:color w:val="000000"/>
          <w:sz w:val="22"/>
          <w:szCs w:val="22"/>
        </w:rPr>
        <w:t>CONTRATADA</w:t>
      </w:r>
      <w:r w:rsidRPr="004E32B3">
        <w:rPr>
          <w:rFonts w:ascii="Arial" w:hAnsi="Arial" w:cs="Arial"/>
          <w:color w:val="000000"/>
          <w:sz w:val="22"/>
          <w:szCs w:val="22"/>
        </w:rPr>
        <w:t xml:space="preserve"> à </w:t>
      </w:r>
      <w:r w:rsidRPr="004E32B3">
        <w:rPr>
          <w:rFonts w:ascii="Arial" w:hAnsi="Arial" w:cs="Arial"/>
          <w:b/>
          <w:color w:val="000000"/>
          <w:sz w:val="22"/>
          <w:szCs w:val="22"/>
        </w:rPr>
        <w:t>CONTRATANTE;</w:t>
      </w:r>
      <w:r w:rsidRPr="004E32B3">
        <w:rPr>
          <w:rFonts w:ascii="Arial" w:hAnsi="Arial" w:cs="Arial"/>
          <w:color w:val="000000"/>
          <w:sz w:val="22"/>
          <w:szCs w:val="22"/>
        </w:rPr>
        <w:t xml:space="preserve"> em especificidade e quantidade constantes no anexo I d</w:t>
      </w:r>
      <w:r w:rsidR="00AF002E" w:rsidRPr="004E32B3">
        <w:rPr>
          <w:rFonts w:ascii="Arial" w:hAnsi="Arial" w:cs="Arial"/>
          <w:color w:val="000000"/>
          <w:sz w:val="22"/>
          <w:szCs w:val="22"/>
        </w:rPr>
        <w:t>este</w:t>
      </w:r>
      <w:r w:rsidRPr="004E32B3">
        <w:rPr>
          <w:rFonts w:ascii="Arial" w:hAnsi="Arial" w:cs="Arial"/>
          <w:color w:val="000000"/>
          <w:sz w:val="22"/>
          <w:szCs w:val="22"/>
        </w:rPr>
        <w:t xml:space="preserve"> edital a que se refere</w:t>
      </w:r>
      <w:r w:rsidR="00AF002E" w:rsidRPr="004E32B3">
        <w:rPr>
          <w:rFonts w:ascii="Arial" w:hAnsi="Arial" w:cs="Arial"/>
          <w:color w:val="000000"/>
          <w:sz w:val="22"/>
          <w:szCs w:val="22"/>
        </w:rPr>
        <w:t>m os lotes, e os itens</w:t>
      </w:r>
      <w:r w:rsidRPr="004E32B3">
        <w:rPr>
          <w:rFonts w:ascii="Arial" w:hAnsi="Arial" w:cs="Arial"/>
          <w:color w:val="000000"/>
          <w:sz w:val="22"/>
          <w:szCs w:val="22"/>
        </w:rPr>
        <w:t>; e devidamente homologados no processo a que se refere o pregão presencial edital nº. 0</w:t>
      </w:r>
      <w:r w:rsidR="003141CA">
        <w:rPr>
          <w:rFonts w:ascii="Arial" w:hAnsi="Arial" w:cs="Arial"/>
          <w:color w:val="000000"/>
          <w:sz w:val="22"/>
          <w:szCs w:val="22"/>
        </w:rPr>
        <w:t>0</w:t>
      </w:r>
      <w:r w:rsidR="00650F1A">
        <w:rPr>
          <w:rFonts w:ascii="Arial" w:hAnsi="Arial" w:cs="Arial"/>
          <w:color w:val="000000"/>
          <w:sz w:val="22"/>
          <w:szCs w:val="22"/>
        </w:rPr>
        <w:t>3</w:t>
      </w:r>
      <w:r w:rsidRPr="004E32B3">
        <w:rPr>
          <w:rFonts w:ascii="Arial" w:hAnsi="Arial" w:cs="Arial"/>
          <w:color w:val="000000"/>
          <w:sz w:val="22"/>
          <w:szCs w:val="22"/>
        </w:rPr>
        <w:t>/201</w:t>
      </w:r>
      <w:r w:rsidR="00E163EC">
        <w:rPr>
          <w:rFonts w:ascii="Arial" w:hAnsi="Arial" w:cs="Arial"/>
          <w:color w:val="000000"/>
          <w:sz w:val="22"/>
          <w:szCs w:val="22"/>
        </w:rPr>
        <w:t>8</w:t>
      </w:r>
      <w:r w:rsidRPr="004E32B3">
        <w:rPr>
          <w:rFonts w:ascii="Arial" w:hAnsi="Arial" w:cs="Arial"/>
          <w:color w:val="000000"/>
          <w:sz w:val="22"/>
          <w:szCs w:val="22"/>
        </w:rPr>
        <w:t>.</w:t>
      </w: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V – DAS CONDIÇÕES DE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5.1 - A </w:t>
      </w:r>
      <w:r w:rsidRPr="004E32B3">
        <w:rPr>
          <w:rFonts w:ascii="Arial" w:hAnsi="Arial" w:cs="Arial"/>
          <w:b/>
          <w:color w:val="000000"/>
          <w:sz w:val="22"/>
          <w:szCs w:val="22"/>
        </w:rPr>
        <w:t xml:space="preserve">CONTRATADA </w:t>
      </w:r>
      <w:r w:rsidRPr="004E32B3">
        <w:rPr>
          <w:rFonts w:ascii="Arial" w:hAnsi="Arial" w:cs="Arial"/>
          <w:color w:val="000000"/>
          <w:sz w:val="22"/>
          <w:szCs w:val="22"/>
        </w:rPr>
        <w:t xml:space="preserve">mediante solicitação escrita do </w:t>
      </w:r>
      <w:r w:rsidRPr="004E32B3">
        <w:rPr>
          <w:rFonts w:ascii="Arial" w:hAnsi="Arial" w:cs="Arial"/>
          <w:b/>
          <w:color w:val="000000"/>
          <w:sz w:val="22"/>
          <w:szCs w:val="22"/>
        </w:rPr>
        <w:t>CONTRATANTE</w:t>
      </w:r>
      <w:r w:rsidRPr="004E32B3">
        <w:rPr>
          <w:rFonts w:ascii="Arial" w:hAnsi="Arial" w:cs="Arial"/>
          <w:color w:val="000000"/>
          <w:sz w:val="22"/>
          <w:szCs w:val="22"/>
        </w:rPr>
        <w:t>, assinada por preposto devidamente credenciado, obriga-se a entrega dos bens, a suas expensas na cidade de</w:t>
      </w:r>
      <w:r w:rsidR="00650F1A">
        <w:rPr>
          <w:rFonts w:ascii="Arial" w:hAnsi="Arial" w:cs="Arial"/>
          <w:color w:val="000000"/>
          <w:sz w:val="22"/>
          <w:szCs w:val="22"/>
        </w:rPr>
        <w:t xml:space="preserve"> Heitoraí </w:t>
      </w:r>
      <w:r w:rsidRPr="004E32B3">
        <w:rPr>
          <w:rFonts w:ascii="Arial" w:hAnsi="Arial" w:cs="Arial"/>
          <w:color w:val="000000"/>
          <w:sz w:val="22"/>
          <w:szCs w:val="22"/>
        </w:rPr>
        <w:t>– GO.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5.2 – Nenhum item pertinente a este processo licitatório será entregue sem autorização do CONTRATANTE, responsabilizando-se a CONTRATADA pela entrega irregular.</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5.5 – A CONTRATADA não poderá transferir a responsabilidade do fornecimento nem protelar suas entregas</w:t>
      </w:r>
      <w:r w:rsidR="00222E3F">
        <w:rPr>
          <w:rFonts w:ascii="Arial" w:hAnsi="Arial" w:cs="Arial"/>
          <w:color w:val="000000"/>
          <w:sz w:val="22"/>
          <w:szCs w:val="22"/>
        </w:rPr>
        <w:t>, nem entregá</w:t>
      </w:r>
      <w:r w:rsidRPr="004E32B3">
        <w:rPr>
          <w:rFonts w:ascii="Arial" w:hAnsi="Arial" w:cs="Arial"/>
          <w:color w:val="000000"/>
          <w:sz w:val="22"/>
          <w:szCs w:val="22"/>
        </w:rPr>
        <w:t xml:space="preserve">-las em valores, modelos, marcas, e formas diversas das propostas, e dos termos do edital, </w:t>
      </w:r>
      <w:proofErr w:type="gramStart"/>
      <w:r w:rsidRPr="004E32B3">
        <w:rPr>
          <w:rFonts w:ascii="Arial" w:hAnsi="Arial" w:cs="Arial"/>
          <w:color w:val="000000"/>
          <w:sz w:val="22"/>
          <w:szCs w:val="22"/>
        </w:rPr>
        <w:t>sob pena</w:t>
      </w:r>
      <w:proofErr w:type="gramEnd"/>
      <w:r w:rsidRPr="004E32B3">
        <w:rPr>
          <w:rFonts w:ascii="Arial" w:hAnsi="Arial" w:cs="Arial"/>
          <w:color w:val="000000"/>
          <w:sz w:val="22"/>
          <w:szCs w:val="22"/>
        </w:rPr>
        <w:t xml:space="preserve"> de receber todas as penalidades</w:t>
      </w:r>
      <w:r w:rsidR="00222E3F">
        <w:rPr>
          <w:rFonts w:ascii="Arial" w:hAnsi="Arial" w:cs="Arial"/>
          <w:color w:val="000000"/>
          <w:sz w:val="22"/>
          <w:szCs w:val="22"/>
        </w:rPr>
        <w:t xml:space="preserve"> previstas no edital, sem prejuí</w:t>
      </w:r>
      <w:r w:rsidRPr="004E32B3">
        <w:rPr>
          <w:rFonts w:ascii="Arial" w:hAnsi="Arial" w:cs="Arial"/>
          <w:color w:val="000000"/>
          <w:sz w:val="22"/>
          <w:szCs w:val="22"/>
        </w:rPr>
        <w:t>zo de tomadas</w:t>
      </w:r>
      <w:r w:rsidR="00222E3F">
        <w:rPr>
          <w:rFonts w:ascii="Arial" w:hAnsi="Arial" w:cs="Arial"/>
          <w:color w:val="000000"/>
          <w:sz w:val="22"/>
          <w:szCs w:val="22"/>
        </w:rPr>
        <w:t xml:space="preserve"> de medidas judiciais, cíveis,</w:t>
      </w:r>
      <w:r w:rsidRPr="004E32B3">
        <w:rPr>
          <w:rFonts w:ascii="Arial" w:hAnsi="Arial" w:cs="Arial"/>
          <w:color w:val="000000"/>
          <w:sz w:val="22"/>
          <w:szCs w:val="22"/>
        </w:rPr>
        <w:t xml:space="preserve"> criminais, e administrativas.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color w:val="000000"/>
          <w:sz w:val="22"/>
          <w:szCs w:val="22"/>
        </w:rPr>
        <w:t xml:space="preserve"> </w:t>
      </w:r>
      <w:r w:rsidRPr="004E32B3">
        <w:rPr>
          <w:rFonts w:ascii="Arial" w:hAnsi="Arial" w:cs="Arial"/>
          <w:b/>
          <w:color w:val="000000"/>
          <w:sz w:val="22"/>
          <w:szCs w:val="22"/>
        </w:rPr>
        <w:t>VI – DO PREÇO e DO REAJUSTE</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O Preço será verificado pelo menor lance apresentado, em consonância com os regramentos existentes e predispostos no edital. </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left="360"/>
        <w:jc w:val="both"/>
        <w:rPr>
          <w:rFonts w:ascii="Arial" w:hAnsi="Arial" w:cs="Arial"/>
          <w:color w:val="000000"/>
          <w:sz w:val="22"/>
          <w:szCs w:val="22"/>
        </w:rPr>
      </w:pPr>
      <w:proofErr w:type="gramStart"/>
      <w:r w:rsidRPr="004E32B3">
        <w:rPr>
          <w:rFonts w:ascii="Arial" w:hAnsi="Arial" w:cs="Arial"/>
          <w:b/>
          <w:color w:val="000000"/>
          <w:sz w:val="22"/>
          <w:szCs w:val="22"/>
        </w:rPr>
        <w:t>SUB-CLÁUSULA</w:t>
      </w:r>
      <w:proofErr w:type="gramEnd"/>
      <w:r w:rsidRPr="004E32B3">
        <w:rPr>
          <w:rFonts w:ascii="Arial" w:hAnsi="Arial" w:cs="Arial"/>
          <w:color w:val="000000"/>
          <w:sz w:val="22"/>
          <w:szCs w:val="22"/>
        </w:rPr>
        <w:t xml:space="preserve"> – Os preços poderão ser reajustados semestralmente, a requerimento da </w:t>
      </w:r>
      <w:r w:rsidRPr="004E32B3">
        <w:rPr>
          <w:rFonts w:ascii="Arial" w:hAnsi="Arial" w:cs="Arial"/>
          <w:b/>
          <w:color w:val="000000"/>
          <w:sz w:val="22"/>
          <w:szCs w:val="22"/>
        </w:rPr>
        <w:t>CONTRATADA</w:t>
      </w:r>
      <w:r w:rsidRPr="004E32B3">
        <w:rPr>
          <w:rFonts w:ascii="Arial" w:hAnsi="Arial" w:cs="Arial"/>
          <w:color w:val="000000"/>
          <w:sz w:val="22"/>
          <w:szCs w:val="22"/>
        </w:rPr>
        <w:t xml:space="preserve">, devidamente fundamentado, após despacho do </w:t>
      </w:r>
      <w:r w:rsidRPr="004E32B3">
        <w:rPr>
          <w:rFonts w:ascii="Arial" w:hAnsi="Arial" w:cs="Arial"/>
          <w:b/>
          <w:color w:val="000000"/>
          <w:sz w:val="22"/>
          <w:szCs w:val="22"/>
        </w:rPr>
        <w:t>CONTRATANTE</w:t>
      </w:r>
      <w:r w:rsidRPr="004E32B3">
        <w:rPr>
          <w:rFonts w:ascii="Arial" w:hAnsi="Arial" w:cs="Arial"/>
          <w:color w:val="000000"/>
          <w:sz w:val="22"/>
          <w:szCs w:val="22"/>
        </w:rPr>
        <w:t>, tudo devidamente fundamentado e de acordo com as normas legais e índices vigentes à época em que os reajustes forem autorizados pelos órgãos competentes.</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u w:val="single"/>
        </w:rPr>
      </w:pPr>
      <w:r w:rsidRPr="004E32B3">
        <w:rPr>
          <w:rFonts w:ascii="Arial" w:hAnsi="Arial" w:cs="Arial"/>
          <w:b/>
          <w:color w:val="000000"/>
          <w:sz w:val="22"/>
          <w:szCs w:val="22"/>
        </w:rPr>
        <w:t>VII – DAS CONDIÇÕES DE PAGAMENTO</w:t>
      </w: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autoSpaceDE w:val="0"/>
        <w:autoSpaceDN w:val="0"/>
        <w:adjustRightInd w:val="0"/>
        <w:ind w:firstLine="708"/>
        <w:jc w:val="both"/>
        <w:rPr>
          <w:rFonts w:ascii="Arial" w:hAnsi="Arial" w:cs="Arial"/>
          <w:color w:val="000000"/>
          <w:sz w:val="22"/>
          <w:szCs w:val="22"/>
        </w:rPr>
      </w:pPr>
    </w:p>
    <w:p w:rsidR="003141CA" w:rsidRPr="004E32B3" w:rsidRDefault="003141CA" w:rsidP="003141CA">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7.1.1 – </w:t>
      </w:r>
      <w:r w:rsidRPr="004E32B3">
        <w:rPr>
          <w:rFonts w:ascii="Arial" w:hAnsi="Arial" w:cs="Arial"/>
          <w:b/>
          <w:color w:val="000000"/>
          <w:sz w:val="22"/>
          <w:szCs w:val="22"/>
        </w:rPr>
        <w:t>O CONTRATANTE</w:t>
      </w:r>
      <w:r w:rsidRPr="004E32B3">
        <w:rPr>
          <w:rFonts w:ascii="Arial" w:hAnsi="Arial" w:cs="Arial"/>
          <w:color w:val="000000"/>
          <w:sz w:val="22"/>
          <w:szCs w:val="22"/>
        </w:rPr>
        <w:t xml:space="preserve"> pagará a </w:t>
      </w:r>
      <w:r w:rsidRPr="004E32B3">
        <w:rPr>
          <w:rFonts w:ascii="Arial" w:hAnsi="Arial" w:cs="Arial"/>
          <w:b/>
          <w:color w:val="000000"/>
          <w:sz w:val="22"/>
          <w:szCs w:val="22"/>
        </w:rPr>
        <w:t>CONTRATADA</w:t>
      </w:r>
      <w:r w:rsidRPr="004E32B3">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w:t>
      </w:r>
      <w:proofErr w:type="gramStart"/>
      <w:r w:rsidRPr="004E32B3">
        <w:rPr>
          <w:rFonts w:ascii="Arial" w:hAnsi="Arial" w:cs="Arial"/>
          <w:color w:val="000000"/>
          <w:sz w:val="22"/>
          <w:szCs w:val="22"/>
        </w:rPr>
        <w:t>da Administração realizar</w:t>
      </w:r>
      <w:proofErr w:type="gramEnd"/>
      <w:r w:rsidRPr="004E32B3">
        <w:rPr>
          <w:rFonts w:ascii="Arial" w:hAnsi="Arial" w:cs="Arial"/>
          <w:color w:val="000000"/>
          <w:sz w:val="22"/>
          <w:szCs w:val="22"/>
        </w:rPr>
        <w:t xml:space="preserve"> o pagamento antes do prazo estipulado. </w:t>
      </w:r>
    </w:p>
    <w:p w:rsidR="003141CA" w:rsidRPr="004E32B3" w:rsidRDefault="003141CA" w:rsidP="003141CA">
      <w:pPr>
        <w:jc w:val="both"/>
        <w:rPr>
          <w:rFonts w:ascii="Arial" w:hAnsi="Arial" w:cs="Arial"/>
          <w:color w:val="000000"/>
          <w:sz w:val="22"/>
          <w:szCs w:val="22"/>
        </w:rPr>
      </w:pPr>
    </w:p>
    <w:p w:rsidR="003141CA" w:rsidRPr="004E32B3" w:rsidRDefault="00222E3F" w:rsidP="003141C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3141CA" w:rsidRPr="004E32B3">
        <w:rPr>
          <w:rFonts w:ascii="Arial" w:hAnsi="Arial" w:cs="Arial"/>
          <w:color w:val="000000"/>
          <w:sz w:val="22"/>
          <w:szCs w:val="22"/>
        </w:rPr>
        <w:t xml:space="preserve">7.1.2 – O pagamento será efetuado pela secretaria municipal e Administração e Finanças, do </w:t>
      </w:r>
      <w:r w:rsidR="003141CA" w:rsidRPr="004E32B3">
        <w:rPr>
          <w:rFonts w:ascii="Arial" w:hAnsi="Arial" w:cs="Arial"/>
          <w:b/>
          <w:color w:val="000000"/>
          <w:sz w:val="22"/>
          <w:szCs w:val="22"/>
        </w:rPr>
        <w:t>CONTRATANTE</w:t>
      </w:r>
      <w:r w:rsidR="003141CA" w:rsidRPr="004E32B3">
        <w:rPr>
          <w:rFonts w:ascii="Arial" w:hAnsi="Arial" w:cs="Arial"/>
          <w:color w:val="000000"/>
          <w:sz w:val="22"/>
          <w:szCs w:val="22"/>
        </w:rPr>
        <w:t xml:space="preserve"> mediante os documentos, que façam prova da efetiva prestação do serviço.</w:t>
      </w:r>
    </w:p>
    <w:p w:rsidR="003141CA" w:rsidRPr="004E32B3" w:rsidRDefault="003141CA" w:rsidP="003141CA">
      <w:pPr>
        <w:rPr>
          <w:rFonts w:ascii="Arial" w:hAnsi="Arial" w:cs="Arial"/>
          <w:color w:val="000000"/>
          <w:sz w:val="22"/>
          <w:szCs w:val="22"/>
        </w:rPr>
      </w:pPr>
    </w:p>
    <w:p w:rsidR="00222E3F" w:rsidRPr="00561CC8" w:rsidRDefault="00561CC8" w:rsidP="00561CC8">
      <w:pPr>
        <w:rPr>
          <w:rFonts w:ascii="Arial" w:hAnsi="Arial" w:cs="Arial"/>
          <w:b/>
          <w:color w:val="000000"/>
          <w:sz w:val="22"/>
          <w:szCs w:val="22"/>
        </w:rPr>
      </w:pPr>
      <w:bookmarkStart w:id="4" w:name="Texto192"/>
      <w:r>
        <w:rPr>
          <w:rFonts w:ascii="Arial" w:hAnsi="Arial" w:cs="Arial"/>
          <w:b/>
          <w:color w:val="000000"/>
          <w:sz w:val="22"/>
          <w:szCs w:val="22"/>
        </w:rPr>
        <w:t>VIII – DO PRAZO DE FORNECIMENTO</w:t>
      </w:r>
    </w:p>
    <w:p w:rsidR="00222E3F" w:rsidRPr="004E32B3" w:rsidRDefault="00222E3F"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Os itens pertinentes a este processo licitatório</w:t>
      </w:r>
      <w:bookmarkEnd w:id="4"/>
      <w:r w:rsidRPr="004E32B3">
        <w:rPr>
          <w:rFonts w:ascii="Arial" w:hAnsi="Arial" w:cs="Arial"/>
          <w:color w:val="000000"/>
          <w:sz w:val="22"/>
          <w:szCs w:val="22"/>
        </w:rPr>
        <w:t xml:space="preserve"> constantes do objeto deste instrumento de contrato serão fornecidos num prazo de 60 (sessenta) dias.</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IX – DA DOTAÇÃO ORÇAMENTÁRIA:</w:t>
      </w:r>
    </w:p>
    <w:p w:rsidR="003141CA" w:rsidRPr="004E32B3" w:rsidRDefault="003141CA" w:rsidP="003141CA">
      <w:pPr>
        <w:rPr>
          <w:rFonts w:ascii="Arial" w:hAnsi="Arial" w:cs="Arial"/>
          <w:b/>
          <w:color w:val="000000"/>
          <w:sz w:val="22"/>
          <w:szCs w:val="22"/>
        </w:rPr>
      </w:pPr>
    </w:p>
    <w:p w:rsidR="003141CA" w:rsidRPr="004E32B3" w:rsidRDefault="003141CA" w:rsidP="003141CA">
      <w:pPr>
        <w:tabs>
          <w:tab w:val="left" w:pos="1683"/>
        </w:tabs>
        <w:jc w:val="both"/>
        <w:rPr>
          <w:rFonts w:ascii="Arial" w:hAnsi="Arial" w:cs="Arial"/>
          <w:color w:val="000000"/>
          <w:sz w:val="22"/>
          <w:szCs w:val="22"/>
        </w:rPr>
      </w:pPr>
      <w:r w:rsidRPr="004E32B3">
        <w:rPr>
          <w:rFonts w:ascii="Arial" w:hAnsi="Arial" w:cs="Arial"/>
          <w:color w:val="000000"/>
          <w:sz w:val="22"/>
          <w:szCs w:val="22"/>
        </w:rPr>
        <w:t xml:space="preserve">Os objetos deste Instrumento terão seus custos cobertos com os recursos das seguintes dotações orçamentárias: </w:t>
      </w:r>
    </w:p>
    <w:p w:rsidR="003141CA" w:rsidRPr="004E32B3" w:rsidRDefault="003141CA" w:rsidP="003141CA">
      <w:pPr>
        <w:tabs>
          <w:tab w:val="left" w:pos="1683"/>
        </w:tabs>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Dotação orçamentária especifica __________________________________________</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 – CLAUSULA SÉTIMA – DAS OBRIGAÇÕES PENALIDADES E MULTAS</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10.1 – DAS OBRIGAÇÕES DO CONTRATANTE: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 xml:space="preserve">10.1.1 – Indicar </w:t>
      </w:r>
      <w:proofErr w:type="gramStart"/>
      <w:r w:rsidRPr="004E32B3">
        <w:rPr>
          <w:rFonts w:ascii="Arial" w:hAnsi="Arial" w:cs="Arial"/>
          <w:color w:val="000000"/>
          <w:sz w:val="22"/>
          <w:szCs w:val="22"/>
        </w:rPr>
        <w:t>o(s) prepostos</w:t>
      </w:r>
      <w:proofErr w:type="gramEnd"/>
      <w:r w:rsidRPr="004E32B3">
        <w:rPr>
          <w:rFonts w:ascii="Arial" w:hAnsi="Arial" w:cs="Arial"/>
          <w:color w:val="000000"/>
          <w:sz w:val="22"/>
          <w:szCs w:val="22"/>
        </w:rPr>
        <w:t xml:space="preserve"> que assinarão as requisições e recibos de entrega;</w:t>
      </w:r>
    </w:p>
    <w:p w:rsidR="003141CA" w:rsidRPr="004E32B3" w:rsidRDefault="003141CA" w:rsidP="003141CA">
      <w:pPr>
        <w:jc w:val="both"/>
        <w:rPr>
          <w:rFonts w:ascii="Arial" w:hAnsi="Arial" w:cs="Arial"/>
          <w:b/>
          <w:color w:val="000000"/>
          <w:sz w:val="22"/>
          <w:szCs w:val="22"/>
        </w:rPr>
      </w:pPr>
      <w:r w:rsidRPr="004E32B3">
        <w:rPr>
          <w:rFonts w:ascii="Arial" w:hAnsi="Arial" w:cs="Arial"/>
          <w:b/>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 xml:space="preserve">10.1.2 – Efetuar através do órgão próprio o controle diário dos itens a serem </w:t>
      </w:r>
      <w:proofErr w:type="gramStart"/>
      <w:r w:rsidRPr="004E32B3">
        <w:rPr>
          <w:rFonts w:ascii="Arial" w:hAnsi="Arial" w:cs="Arial"/>
          <w:color w:val="000000"/>
          <w:sz w:val="22"/>
          <w:szCs w:val="22"/>
        </w:rPr>
        <w:t>entregues/recebidos</w:t>
      </w:r>
      <w:proofErr w:type="gramEnd"/>
      <w:r w:rsidRPr="004E32B3">
        <w:rPr>
          <w:rFonts w:ascii="Arial" w:hAnsi="Arial" w:cs="Arial"/>
          <w:color w:val="000000"/>
          <w:sz w:val="22"/>
          <w:szCs w:val="22"/>
        </w:rPr>
        <w:t xml:space="preserve">, e comunicar as autoridades Ministério </w:t>
      </w:r>
      <w:r w:rsidR="00222E3F">
        <w:rPr>
          <w:rFonts w:ascii="Arial" w:hAnsi="Arial" w:cs="Arial"/>
          <w:color w:val="000000"/>
          <w:sz w:val="22"/>
          <w:szCs w:val="22"/>
        </w:rPr>
        <w:t>Público, Policia Civil, e Tribu</w:t>
      </w:r>
      <w:r w:rsidRPr="004E32B3">
        <w:rPr>
          <w:rFonts w:ascii="Arial" w:hAnsi="Arial" w:cs="Arial"/>
          <w:color w:val="000000"/>
          <w:sz w:val="22"/>
          <w:szCs w:val="22"/>
        </w:rPr>
        <w:t>nai</w:t>
      </w:r>
      <w:r w:rsidR="00222E3F">
        <w:rPr>
          <w:rFonts w:ascii="Arial" w:hAnsi="Arial" w:cs="Arial"/>
          <w:color w:val="000000"/>
          <w:sz w:val="22"/>
          <w:szCs w:val="22"/>
        </w:rPr>
        <w:t>s de Contas nos casos de divergê</w:t>
      </w:r>
      <w:r w:rsidRPr="004E32B3">
        <w:rPr>
          <w:rFonts w:ascii="Arial" w:hAnsi="Arial" w:cs="Arial"/>
          <w:color w:val="000000"/>
          <w:sz w:val="22"/>
          <w:szCs w:val="22"/>
        </w:rPr>
        <w:t>ncias entre o objeto/produto licitado, e os entregues.</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10.1.3 – Efetuar os pagamentos na forma e condições contratadas.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10.2 – DAS OBRIGAÇÕES DA CONTRATADA</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10.2.1 – Realizar o fornecimento dos itens deste processo licitatório na forma proposta e aqui contratada, observando fielmente os quantitativos das requisições, e as qualidades, as marca</w:t>
      </w:r>
      <w:r w:rsidR="00222E3F">
        <w:rPr>
          <w:rFonts w:ascii="Arial" w:hAnsi="Arial" w:cs="Arial"/>
          <w:color w:val="000000"/>
          <w:sz w:val="22"/>
          <w:szCs w:val="22"/>
        </w:rPr>
        <w:t>s, os produtores, e demais exigê</w:t>
      </w:r>
      <w:r w:rsidRPr="004E32B3">
        <w:rPr>
          <w:rFonts w:ascii="Arial" w:hAnsi="Arial" w:cs="Arial"/>
          <w:color w:val="000000"/>
          <w:sz w:val="22"/>
          <w:szCs w:val="22"/>
        </w:rPr>
        <w:t>ncias do edital.</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10.2.2 – Apresentar as faturas preenchidas de forma correta e em valores correspondentes aos anotados nas requisições, em tempo de serem processadas;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10.2.3 – Atender de imediato as requisições e em nenhuma hipótese atrasar o atendimento</w:t>
      </w:r>
      <w:r w:rsidR="00222E3F">
        <w:rPr>
          <w:rFonts w:ascii="Arial" w:hAnsi="Arial" w:cs="Arial"/>
          <w:color w:val="000000"/>
          <w:sz w:val="22"/>
          <w:szCs w:val="22"/>
        </w:rPr>
        <w:t>, devendo ser entregue em 30</w:t>
      </w:r>
      <w:r w:rsidRPr="004E32B3">
        <w:rPr>
          <w:rFonts w:ascii="Arial" w:hAnsi="Arial" w:cs="Arial"/>
          <w:color w:val="000000"/>
          <w:sz w:val="22"/>
          <w:szCs w:val="22"/>
        </w:rPr>
        <w:t xml:space="preserve"> (</w:t>
      </w:r>
      <w:r w:rsidR="00222E3F">
        <w:rPr>
          <w:rFonts w:ascii="Arial" w:hAnsi="Arial" w:cs="Arial"/>
          <w:color w:val="000000"/>
          <w:sz w:val="22"/>
          <w:szCs w:val="22"/>
        </w:rPr>
        <w:t>trinta) dias</w:t>
      </w:r>
      <w:r w:rsidRPr="004E32B3">
        <w:rPr>
          <w:rFonts w:ascii="Arial" w:hAnsi="Arial" w:cs="Arial"/>
          <w:color w:val="000000"/>
          <w:sz w:val="22"/>
          <w:szCs w:val="22"/>
        </w:rPr>
        <w:t xml:space="preserve"> após a entrega da requisição, ou solicitada, ainda que </w:t>
      </w:r>
      <w:proofErr w:type="gramStart"/>
      <w:r w:rsidRPr="004E32B3">
        <w:rPr>
          <w:rFonts w:ascii="Arial" w:hAnsi="Arial" w:cs="Arial"/>
          <w:color w:val="000000"/>
          <w:sz w:val="22"/>
          <w:szCs w:val="22"/>
        </w:rPr>
        <w:t>via</w:t>
      </w:r>
      <w:proofErr w:type="gramEnd"/>
      <w:r w:rsidRPr="004E32B3">
        <w:rPr>
          <w:rFonts w:ascii="Arial" w:hAnsi="Arial" w:cs="Arial"/>
          <w:color w:val="000000"/>
          <w:sz w:val="22"/>
          <w:szCs w:val="22"/>
        </w:rPr>
        <w:t xml:space="preserve"> </w:t>
      </w:r>
      <w:proofErr w:type="spellStart"/>
      <w:r w:rsidRPr="004E32B3">
        <w:rPr>
          <w:rFonts w:ascii="Arial" w:hAnsi="Arial" w:cs="Arial"/>
          <w:color w:val="000000"/>
          <w:sz w:val="22"/>
          <w:szCs w:val="22"/>
        </w:rPr>
        <w:t>email</w:t>
      </w:r>
      <w:proofErr w:type="spellEnd"/>
      <w:r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color w:val="000000"/>
          <w:sz w:val="22"/>
          <w:szCs w:val="22"/>
        </w:rPr>
      </w:pPr>
      <w:r w:rsidRPr="004E32B3">
        <w:rPr>
          <w:rFonts w:ascii="Arial" w:hAnsi="Arial" w:cs="Arial"/>
          <w:color w:val="000000"/>
          <w:sz w:val="22"/>
          <w:szCs w:val="22"/>
        </w:rPr>
        <w:t>10.3 DAS PENALIDADES E MULTAS</w:t>
      </w:r>
      <w:r w:rsidRPr="004E32B3">
        <w:rPr>
          <w:rFonts w:ascii="Arial" w:hAnsi="Arial" w:cs="Arial"/>
          <w:color w:val="000000"/>
          <w:sz w:val="22"/>
          <w:szCs w:val="22"/>
        </w:rPr>
        <w:tab/>
      </w:r>
    </w:p>
    <w:p w:rsidR="003141CA" w:rsidRPr="004E32B3" w:rsidRDefault="003141CA" w:rsidP="003141CA">
      <w:pPr>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rsidR="003141CA" w:rsidRPr="004E32B3" w:rsidRDefault="003141CA" w:rsidP="00222E3F">
      <w:pPr>
        <w:jc w:val="both"/>
        <w:rPr>
          <w:rFonts w:ascii="Arial" w:hAnsi="Arial" w:cs="Arial"/>
          <w:color w:val="000000"/>
          <w:sz w:val="22"/>
          <w:szCs w:val="22"/>
        </w:rPr>
      </w:pPr>
    </w:p>
    <w:p w:rsidR="00222E3F" w:rsidRDefault="003141CA" w:rsidP="00E3487D">
      <w:pPr>
        <w:pStyle w:val="Recuodecorpodetexto3"/>
        <w:ind w:firstLine="708"/>
        <w:rPr>
          <w:rFonts w:ascii="Arial" w:hAnsi="Arial" w:cs="Arial"/>
          <w:color w:val="000000"/>
          <w:sz w:val="22"/>
          <w:szCs w:val="22"/>
        </w:rPr>
      </w:pPr>
      <w:r w:rsidRPr="004E32B3">
        <w:rPr>
          <w:rFonts w:ascii="Arial" w:hAnsi="Arial" w:cs="Arial"/>
          <w:color w:val="000000"/>
          <w:sz w:val="22"/>
          <w:szCs w:val="22"/>
        </w:rPr>
        <w:t>10.3.2 – A aplicação das multas</w:t>
      </w:r>
      <w:proofErr w:type="gramStart"/>
      <w:r w:rsidRPr="004E32B3">
        <w:rPr>
          <w:rFonts w:ascii="Arial" w:hAnsi="Arial" w:cs="Arial"/>
          <w:color w:val="000000"/>
          <w:sz w:val="22"/>
          <w:szCs w:val="22"/>
        </w:rPr>
        <w:t>, independerá</w:t>
      </w:r>
      <w:proofErr w:type="gramEnd"/>
      <w:r w:rsidRPr="004E32B3">
        <w:rPr>
          <w:rFonts w:ascii="Arial" w:hAnsi="Arial" w:cs="Arial"/>
          <w:color w:val="000000"/>
          <w:sz w:val="22"/>
          <w:szCs w:val="22"/>
        </w:rPr>
        <w:t xml:space="preserve"> de qualquer interpretação Administrativa, notificação ou protesto judicial sendo exigível desde a data do ato, fato ou om</w:t>
      </w:r>
      <w:r w:rsidR="00561CC8">
        <w:rPr>
          <w:rFonts w:ascii="Arial" w:hAnsi="Arial" w:cs="Arial"/>
          <w:color w:val="000000"/>
          <w:sz w:val="22"/>
          <w:szCs w:val="22"/>
        </w:rPr>
        <w:t>issão que lhe tiver dada causa;</w:t>
      </w:r>
    </w:p>
    <w:p w:rsidR="00E3487D" w:rsidRPr="004E32B3" w:rsidRDefault="00E3487D" w:rsidP="00E3487D">
      <w:pPr>
        <w:pStyle w:val="Recuodecorpodetexto3"/>
        <w:ind w:firstLine="708"/>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lastRenderedPageBreak/>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10.3.4 – As multas e demais penalidades aqui prescritas serão aplicadas sem prejuízos das ações cíveis ou penais cabíveis ou de processo administrativo;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10.3.6 – A reincidência da CONTRATADA na prática de atos sujeitos à multa dará motivo à declaração de inidoneidade e impedimento de licitar a CONTRATANTE pelo período de 02 (dois) anos;</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 – DA RESCISÃO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 – O CONTRATANTE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11.1.1 – A CONTRATADA não cumprir as disposições contratuais;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11.1.2 – Atraso superior a 03 (três) dias na entrega dos produtos;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11.1.3 – Subcontratação total ou parcial do fornecimento;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11.1.4 – Fornecimento dos produtos sem requisição do CONTRATANTE, com o respectivo visto da autoridade competente para autorização da CONTRATADA;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11.1.5 – Dissolução da sociedade ou falecimento dos proprietários ou responsáveis;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            11.1.6 – Decretação de falência da Empresa ou a instauração de insolvência civil dos proprietários;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11.1.7 – Razões de interesse público de alta relevância e amplo conhecimento, justificados e homologados pela Prefeitura Municipal;</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 – A CONTRATADA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11.2.1 – Atraso no pagamento das faturas, acima de 60 (sessenta) dias;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11.2.2 – A rescisão poderá ser feita por acordo entre as partes, ou judiciais nos termos da legislação</w:t>
      </w:r>
      <w:r w:rsidR="00222E3F">
        <w:rPr>
          <w:rFonts w:ascii="Arial" w:hAnsi="Arial" w:cs="Arial"/>
          <w:color w:val="000000"/>
          <w:sz w:val="22"/>
          <w:szCs w:val="22"/>
        </w:rPr>
        <w:t>.</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 – DA ALTERAÇÃO CONTRATUAL</w:t>
      </w: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r>
    </w:p>
    <w:p w:rsidR="003141CA" w:rsidRDefault="003141CA" w:rsidP="003141CA">
      <w:pPr>
        <w:jc w:val="both"/>
        <w:rPr>
          <w:rFonts w:ascii="Arial" w:hAnsi="Arial" w:cs="Arial"/>
          <w:color w:val="000000"/>
          <w:sz w:val="22"/>
          <w:szCs w:val="22"/>
        </w:rPr>
      </w:pPr>
      <w:r w:rsidRPr="004E32B3">
        <w:rPr>
          <w:rFonts w:ascii="Arial" w:hAnsi="Arial" w:cs="Arial"/>
          <w:color w:val="000000"/>
          <w:sz w:val="22"/>
          <w:szCs w:val="22"/>
        </w:rPr>
        <w:lastRenderedPageBreak/>
        <w:t>12.1 – O presente contrato poderá ser alterado unilateralmente pelo CONTRATANTE, ou por acordo, na forma da Lei;</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12.1.2 – As alterações serão processadas através de Termo Aditivo, nos limites permitidos em Lei.</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XIII – DA FISCALIZAÇÃO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 fiscalização do fornecimento ficará a cargo das respectivas Secretarias, que manterá controle do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XIV – DA INADIMPLÊNCIA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 – DA VIGÊNCIA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O presente instrumento de contrato terá vigência de __________ a ________, podendo ser prorrogado por igual período nos termos do artigo 57 e seus incisos da Lei 8.666/93.</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XVI – CLAUSULA DÉCIMA QUARTA – DO FORO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Fica eleito o foro da Comarca de Anicuns, Estado de Goiás, com renúncia de qualquer outra, por mais privilegiada que seja para dirimir as causas resultantes deste instrumento.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sidRPr="004E32B3">
        <w:rPr>
          <w:rFonts w:ascii="Arial" w:hAnsi="Arial" w:cs="Arial"/>
          <w:color w:val="000000"/>
          <w:sz w:val="22"/>
          <w:szCs w:val="22"/>
        </w:rPr>
        <w:t>identificam-se</w:t>
      </w:r>
      <w:proofErr w:type="gramEnd"/>
      <w:r w:rsidRPr="004E32B3">
        <w:rPr>
          <w:rFonts w:ascii="Arial" w:hAnsi="Arial" w:cs="Arial"/>
          <w:color w:val="000000"/>
          <w:sz w:val="22"/>
          <w:szCs w:val="22"/>
        </w:rPr>
        <w:t xml:space="preserve"> e assinam.</w:t>
      </w:r>
    </w:p>
    <w:p w:rsidR="003141CA" w:rsidRPr="004E32B3" w:rsidRDefault="003141CA" w:rsidP="003141CA">
      <w:pPr>
        <w:jc w:val="both"/>
        <w:rPr>
          <w:rFonts w:ascii="Arial" w:hAnsi="Arial" w:cs="Arial"/>
          <w:color w:val="000000"/>
          <w:sz w:val="22"/>
          <w:szCs w:val="22"/>
        </w:rPr>
      </w:pPr>
    </w:p>
    <w:p w:rsidR="003141CA" w:rsidRPr="004E32B3" w:rsidRDefault="00561CC8" w:rsidP="003141CA">
      <w:pPr>
        <w:jc w:val="both"/>
        <w:rPr>
          <w:rFonts w:ascii="Arial" w:hAnsi="Arial" w:cs="Arial"/>
          <w:color w:val="000000"/>
          <w:sz w:val="22"/>
          <w:szCs w:val="22"/>
        </w:rPr>
      </w:pPr>
      <w:r>
        <w:rPr>
          <w:rFonts w:ascii="Arial" w:hAnsi="Arial" w:cs="Arial"/>
          <w:color w:val="000000"/>
          <w:sz w:val="22"/>
          <w:szCs w:val="22"/>
        </w:rPr>
        <w:t>Heitoraí</w:t>
      </w:r>
      <w:r w:rsidR="003141CA" w:rsidRPr="004E32B3">
        <w:rPr>
          <w:rFonts w:ascii="Arial" w:hAnsi="Arial" w:cs="Arial"/>
          <w:color w:val="000000"/>
          <w:sz w:val="22"/>
          <w:szCs w:val="22"/>
        </w:rPr>
        <w:t>/GO, ______ de ___________</w:t>
      </w:r>
      <w:proofErr w:type="gramStart"/>
      <w:r w:rsidR="003141CA" w:rsidRPr="004E32B3">
        <w:rPr>
          <w:rFonts w:ascii="Arial" w:hAnsi="Arial" w:cs="Arial"/>
          <w:color w:val="000000"/>
          <w:sz w:val="22"/>
          <w:szCs w:val="22"/>
        </w:rPr>
        <w:t xml:space="preserve">  </w:t>
      </w:r>
      <w:proofErr w:type="spellStart"/>
      <w:proofErr w:type="gramEnd"/>
      <w:r w:rsidR="003141CA" w:rsidRPr="004E32B3">
        <w:rPr>
          <w:rFonts w:ascii="Arial" w:hAnsi="Arial" w:cs="Arial"/>
          <w:color w:val="000000"/>
          <w:sz w:val="22"/>
          <w:szCs w:val="22"/>
        </w:rPr>
        <w:t>de</w:t>
      </w:r>
      <w:proofErr w:type="spellEnd"/>
      <w:r w:rsidR="003141CA" w:rsidRPr="004E32B3">
        <w:rPr>
          <w:rFonts w:ascii="Arial" w:hAnsi="Arial" w:cs="Arial"/>
          <w:color w:val="000000"/>
          <w:sz w:val="22"/>
          <w:szCs w:val="22"/>
        </w:rPr>
        <w:t xml:space="preserve"> 201</w:t>
      </w:r>
      <w:r w:rsidR="00222E3F">
        <w:rPr>
          <w:rFonts w:ascii="Arial" w:hAnsi="Arial" w:cs="Arial"/>
          <w:color w:val="000000"/>
          <w:sz w:val="22"/>
          <w:szCs w:val="22"/>
        </w:rPr>
        <w:t>8</w:t>
      </w:r>
      <w:r w:rsidR="003141CA"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____________________________________</w:t>
      </w:r>
      <w:proofErr w:type="gramStart"/>
      <w:r w:rsidRPr="004E32B3">
        <w:rPr>
          <w:rFonts w:ascii="Arial" w:hAnsi="Arial" w:cs="Arial"/>
          <w:b/>
          <w:color w:val="000000"/>
          <w:sz w:val="22"/>
          <w:szCs w:val="22"/>
        </w:rPr>
        <w:t xml:space="preserve"> </w:t>
      </w:r>
      <w:r w:rsidR="00561CC8">
        <w:rPr>
          <w:rFonts w:ascii="Arial" w:hAnsi="Arial" w:cs="Arial"/>
          <w:b/>
          <w:color w:val="000000"/>
          <w:sz w:val="22"/>
          <w:szCs w:val="22"/>
        </w:rPr>
        <w:t xml:space="preserve">   </w:t>
      </w:r>
      <w:proofErr w:type="gramEnd"/>
      <w:r w:rsidRPr="004E32B3">
        <w:rPr>
          <w:rFonts w:ascii="Arial" w:hAnsi="Arial" w:cs="Arial"/>
          <w:b/>
          <w:color w:val="000000"/>
          <w:sz w:val="22"/>
          <w:szCs w:val="22"/>
        </w:rPr>
        <w:t>_______________________________</w:t>
      </w:r>
    </w:p>
    <w:p w:rsidR="003141CA" w:rsidRPr="004E32B3" w:rsidRDefault="003141CA" w:rsidP="003141CA">
      <w:pPr>
        <w:tabs>
          <w:tab w:val="left" w:pos="1683"/>
        </w:tabs>
        <w:rPr>
          <w:rFonts w:ascii="Arial" w:hAnsi="Arial" w:cs="Arial"/>
          <w:color w:val="000000"/>
          <w:sz w:val="22"/>
          <w:szCs w:val="22"/>
        </w:rPr>
      </w:pPr>
      <w:r w:rsidRPr="004E32B3">
        <w:rPr>
          <w:rFonts w:ascii="Arial" w:hAnsi="Arial" w:cs="Arial"/>
          <w:color w:val="000000"/>
          <w:sz w:val="22"/>
          <w:szCs w:val="22"/>
        </w:rPr>
        <w:t xml:space="preserve">                  CONTRATANTE</w:t>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CONTRATADO</w:t>
      </w:r>
    </w:p>
    <w:p w:rsidR="003141CA" w:rsidRPr="004E32B3" w:rsidRDefault="00E3487D" w:rsidP="00E3487D">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3141CA" w:rsidRPr="004E32B3" w:rsidRDefault="003141CA" w:rsidP="003141CA">
      <w:pPr>
        <w:rPr>
          <w:rFonts w:ascii="Arial" w:hAnsi="Arial" w:cs="Arial"/>
          <w:b/>
          <w:color w:val="000000"/>
          <w:sz w:val="22"/>
          <w:szCs w:val="22"/>
        </w:rPr>
      </w:pPr>
    </w:p>
    <w:p w:rsidR="003141CA" w:rsidRPr="00E658A8" w:rsidRDefault="003141CA" w:rsidP="003141CA">
      <w:pPr>
        <w:rPr>
          <w:rFonts w:ascii="Arial" w:hAnsi="Arial" w:cs="Arial"/>
          <w:color w:val="000000"/>
          <w:sz w:val="22"/>
          <w:szCs w:val="22"/>
        </w:rPr>
      </w:pPr>
      <w:r w:rsidRPr="00E658A8">
        <w:rPr>
          <w:rFonts w:ascii="Arial" w:hAnsi="Arial" w:cs="Arial"/>
          <w:color w:val="000000"/>
          <w:sz w:val="22"/>
          <w:szCs w:val="22"/>
        </w:rPr>
        <w:t>T E S T E M U N H A S</w:t>
      </w:r>
    </w:p>
    <w:p w:rsidR="003141CA" w:rsidRPr="00E658A8" w:rsidRDefault="003141CA" w:rsidP="003141CA">
      <w:pPr>
        <w:rPr>
          <w:rFonts w:ascii="Arial" w:hAnsi="Arial" w:cs="Arial"/>
          <w:color w:val="000000"/>
          <w:sz w:val="22"/>
          <w:szCs w:val="22"/>
        </w:rPr>
      </w:pPr>
    </w:p>
    <w:p w:rsidR="003141CA" w:rsidRPr="00E658A8" w:rsidRDefault="003141CA" w:rsidP="003141CA">
      <w:pPr>
        <w:jc w:val="both"/>
        <w:rPr>
          <w:rFonts w:ascii="Arial" w:hAnsi="Arial" w:cs="Arial"/>
          <w:color w:val="000000"/>
          <w:sz w:val="22"/>
          <w:szCs w:val="22"/>
        </w:rPr>
      </w:pPr>
    </w:p>
    <w:p w:rsidR="003141CA" w:rsidRPr="00E658A8" w:rsidRDefault="003141CA" w:rsidP="003141CA">
      <w:pPr>
        <w:jc w:val="both"/>
        <w:rPr>
          <w:rFonts w:ascii="Arial" w:hAnsi="Arial" w:cs="Arial"/>
          <w:color w:val="000000"/>
          <w:sz w:val="22"/>
          <w:szCs w:val="22"/>
        </w:rPr>
      </w:pPr>
      <w:r w:rsidRPr="00E658A8">
        <w:rPr>
          <w:rFonts w:ascii="Arial" w:hAnsi="Arial" w:cs="Arial"/>
          <w:color w:val="000000"/>
          <w:sz w:val="22"/>
          <w:szCs w:val="22"/>
        </w:rPr>
        <w:t>NOME: ___________________________CPF: ____________________________</w:t>
      </w:r>
    </w:p>
    <w:p w:rsidR="003141CA" w:rsidRPr="00E658A8" w:rsidRDefault="003141CA" w:rsidP="003141CA">
      <w:pPr>
        <w:jc w:val="both"/>
        <w:rPr>
          <w:rFonts w:ascii="Arial" w:hAnsi="Arial" w:cs="Arial"/>
          <w:color w:val="000000"/>
          <w:sz w:val="22"/>
          <w:szCs w:val="22"/>
        </w:rPr>
      </w:pPr>
    </w:p>
    <w:p w:rsidR="003141CA" w:rsidRPr="00E658A8" w:rsidRDefault="003141CA" w:rsidP="003141CA">
      <w:pPr>
        <w:jc w:val="both"/>
        <w:rPr>
          <w:rFonts w:ascii="Arial" w:hAnsi="Arial" w:cs="Arial"/>
          <w:color w:val="000000"/>
          <w:sz w:val="22"/>
          <w:szCs w:val="22"/>
        </w:rPr>
      </w:pPr>
    </w:p>
    <w:p w:rsidR="003141CA" w:rsidRPr="00E658A8" w:rsidRDefault="003141CA" w:rsidP="003141CA">
      <w:pPr>
        <w:rPr>
          <w:rFonts w:ascii="Arial" w:hAnsi="Arial" w:cs="Arial"/>
        </w:rPr>
      </w:pPr>
      <w:r w:rsidRPr="00E658A8">
        <w:rPr>
          <w:rFonts w:ascii="Arial" w:hAnsi="Arial" w:cs="Arial"/>
          <w:color w:val="000000"/>
          <w:sz w:val="22"/>
          <w:szCs w:val="22"/>
        </w:rPr>
        <w:t>NOME: ___________________________ CPF: ___________________________</w:t>
      </w:r>
    </w:p>
    <w:p w:rsidR="00C97DAF" w:rsidRDefault="00C97DAF" w:rsidP="00C97DAF">
      <w:pPr>
        <w:tabs>
          <w:tab w:val="left" w:pos="1440"/>
        </w:tabs>
        <w:rPr>
          <w:rFonts w:ascii="Arial" w:hAnsi="Arial" w:cs="Arial"/>
        </w:rPr>
      </w:pPr>
    </w:p>
    <w:p w:rsidR="00561CC8" w:rsidRDefault="00561CC8" w:rsidP="00C97DAF">
      <w:pPr>
        <w:tabs>
          <w:tab w:val="left" w:pos="1440"/>
        </w:tabs>
        <w:rPr>
          <w:rFonts w:ascii="Arial" w:hAnsi="Arial" w:cs="Arial"/>
        </w:rPr>
      </w:pPr>
    </w:p>
    <w:p w:rsidR="00C97DAF" w:rsidRDefault="00C97DAF" w:rsidP="00C97DAF">
      <w:pPr>
        <w:tabs>
          <w:tab w:val="left" w:pos="1440"/>
        </w:tabs>
        <w:rPr>
          <w:rFonts w:ascii="Arial" w:hAnsi="Arial" w:cs="Arial"/>
        </w:rPr>
      </w:pPr>
    </w:p>
    <w:p w:rsidR="00C97DAF" w:rsidRPr="004E32B3" w:rsidRDefault="00C97DAF" w:rsidP="00C97DAF">
      <w:pPr>
        <w:autoSpaceDE w:val="0"/>
        <w:autoSpaceDN w:val="0"/>
        <w:adjustRightInd w:val="0"/>
        <w:jc w:val="center"/>
        <w:rPr>
          <w:rFonts w:ascii="Arial" w:hAnsi="Arial" w:cs="Arial"/>
          <w:b/>
          <w:color w:val="000000"/>
          <w:sz w:val="22"/>
          <w:szCs w:val="22"/>
          <w:u w:val="single"/>
        </w:rPr>
      </w:pPr>
      <w:r>
        <w:rPr>
          <w:rFonts w:ascii="Arial" w:hAnsi="Arial" w:cs="Arial"/>
          <w:b/>
          <w:color w:val="000000"/>
          <w:sz w:val="22"/>
          <w:szCs w:val="22"/>
          <w:u w:val="single"/>
        </w:rPr>
        <w:lastRenderedPageBreak/>
        <w:t>ANEXO VII</w:t>
      </w:r>
      <w:r w:rsidRPr="004E32B3">
        <w:rPr>
          <w:rFonts w:ascii="Arial" w:hAnsi="Arial" w:cs="Arial"/>
          <w:b/>
          <w:color w:val="000000"/>
          <w:sz w:val="22"/>
          <w:szCs w:val="22"/>
          <w:u w:val="single"/>
        </w:rPr>
        <w:t xml:space="preserve"> </w:t>
      </w:r>
    </w:p>
    <w:p w:rsidR="00C97DAF" w:rsidRPr="004E32B3" w:rsidRDefault="00C97DAF" w:rsidP="00C97DAF">
      <w:pPr>
        <w:autoSpaceDE w:val="0"/>
        <w:autoSpaceDN w:val="0"/>
        <w:adjustRightInd w:val="0"/>
        <w:jc w:val="center"/>
        <w:rPr>
          <w:rFonts w:ascii="Arial" w:hAnsi="Arial" w:cs="Arial"/>
          <w:color w:val="000000"/>
          <w:sz w:val="22"/>
          <w:szCs w:val="22"/>
        </w:rPr>
      </w:pPr>
    </w:p>
    <w:p w:rsidR="00C97DAF" w:rsidRPr="004E32B3" w:rsidRDefault="00C97DAF" w:rsidP="00C97DAF">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PROPOSTA DE PREÇOS </w:t>
      </w:r>
    </w:p>
    <w:p w:rsidR="00C97DAF" w:rsidRDefault="00C97DAF" w:rsidP="00C97DAF">
      <w:pPr>
        <w:autoSpaceDE w:val="0"/>
        <w:autoSpaceDN w:val="0"/>
        <w:adjustRightInd w:val="0"/>
        <w:jc w:val="both"/>
        <w:rPr>
          <w:rFonts w:ascii="Arial" w:hAnsi="Arial" w:cs="Arial"/>
          <w:color w:val="000000"/>
          <w:sz w:val="22"/>
          <w:szCs w:val="22"/>
        </w:rPr>
      </w:pPr>
    </w:p>
    <w:p w:rsidR="00222E3F" w:rsidRDefault="00222E3F"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Deverá ser elaborada item por item, de forma discriminada, e individualizada, uma proposta para cada item, conforme detalhado no anexo VIII.</w:t>
      </w:r>
    </w:p>
    <w:p w:rsidR="00222E3F" w:rsidRPr="004E32B3" w:rsidRDefault="00222E3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 PRESENCIAL Nº. 0</w:t>
      </w:r>
      <w:r w:rsidR="007B735D">
        <w:rPr>
          <w:rFonts w:ascii="Arial" w:hAnsi="Arial" w:cs="Arial"/>
          <w:color w:val="000000"/>
          <w:sz w:val="22"/>
          <w:szCs w:val="22"/>
        </w:rPr>
        <w:t>7</w:t>
      </w:r>
      <w:r w:rsidRPr="004E32B3">
        <w:rPr>
          <w:rFonts w:ascii="Arial" w:hAnsi="Arial" w:cs="Arial"/>
          <w:color w:val="000000"/>
          <w:sz w:val="22"/>
          <w:szCs w:val="22"/>
        </w:rPr>
        <w:t>/201</w:t>
      </w:r>
      <w:r w:rsidR="00AF3452">
        <w:rPr>
          <w:rFonts w:ascii="Arial" w:hAnsi="Arial" w:cs="Arial"/>
          <w:color w:val="000000"/>
          <w:sz w:val="22"/>
          <w:szCs w:val="22"/>
        </w:rPr>
        <w:t>8</w:t>
      </w:r>
      <w:r w:rsidRPr="004E32B3">
        <w:rPr>
          <w:rFonts w:ascii="Arial" w:hAnsi="Arial" w:cs="Arial"/>
          <w:color w:val="000000"/>
          <w:sz w:val="22"/>
          <w:szCs w:val="22"/>
        </w:rPr>
        <w:t xml:space="preserve"> </w:t>
      </w:r>
    </w:p>
    <w:p w:rsidR="00C97DAF" w:rsidRPr="004E32B3"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97DAF" w:rsidRPr="004E32B3" w:rsidRDefault="00C97DAF" w:rsidP="00C97DAF">
      <w:pPr>
        <w:autoSpaceDE w:val="0"/>
        <w:autoSpaceDN w:val="0"/>
        <w:adjustRightInd w:val="0"/>
        <w:jc w:val="both"/>
        <w:rPr>
          <w:rFonts w:ascii="Arial" w:hAnsi="Arial" w:cs="Arial"/>
          <w:color w:val="000000"/>
          <w:sz w:val="22"/>
          <w:szCs w:val="22"/>
        </w:rPr>
      </w:pPr>
    </w:p>
    <w:p w:rsidR="00AF3452"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1.1</w:t>
      </w:r>
      <w:r>
        <w:rPr>
          <w:rFonts w:ascii="Arial" w:hAnsi="Arial" w:cs="Arial"/>
          <w:color w:val="000000"/>
          <w:sz w:val="22"/>
          <w:szCs w:val="22"/>
        </w:rPr>
        <w:tab/>
        <w:t>–</w:t>
      </w:r>
      <w:r w:rsidRPr="004E32B3">
        <w:rPr>
          <w:rFonts w:ascii="Arial" w:hAnsi="Arial" w:cs="Arial"/>
          <w:color w:val="000000"/>
          <w:sz w:val="22"/>
          <w:szCs w:val="22"/>
        </w:rPr>
        <w:tab/>
        <w:t>O OBJETO:</w:t>
      </w:r>
      <w:proofErr w:type="gramStart"/>
      <w:r w:rsidRPr="004E32B3">
        <w:rPr>
          <w:rFonts w:ascii="Arial" w:hAnsi="Arial" w:cs="Arial"/>
          <w:color w:val="000000"/>
          <w:sz w:val="22"/>
          <w:szCs w:val="22"/>
        </w:rPr>
        <w:t xml:space="preserve"> </w:t>
      </w:r>
      <w:r w:rsidR="00AF3452">
        <w:rPr>
          <w:rFonts w:ascii="Arial" w:hAnsi="Arial" w:cs="Arial"/>
          <w:color w:val="000000"/>
          <w:sz w:val="22"/>
          <w:szCs w:val="22"/>
        </w:rPr>
        <w:t xml:space="preserve"> </w:t>
      </w:r>
      <w:proofErr w:type="gramEnd"/>
      <w:r w:rsidR="00AF3452">
        <w:rPr>
          <w:rFonts w:ascii="Arial" w:hAnsi="Arial" w:cs="Arial"/>
          <w:color w:val="000000"/>
          <w:sz w:val="22"/>
          <w:szCs w:val="22"/>
        </w:rPr>
        <w:t>______________________________________________</w:t>
      </w:r>
    </w:p>
    <w:p w:rsidR="00C97DAF" w:rsidRDefault="00AF3452"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w:t>
      </w:r>
      <w:r w:rsidR="00C97DAF">
        <w:rPr>
          <w:rFonts w:ascii="Arial" w:hAnsi="Arial" w:cs="Arial"/>
          <w:color w:val="000000"/>
          <w:sz w:val="22"/>
          <w:szCs w:val="22"/>
        </w:rPr>
        <w:t>.</w:t>
      </w:r>
    </w:p>
    <w:p w:rsidR="00C97DAF" w:rsidRDefault="00C97DAF" w:rsidP="00C97DAF">
      <w:pPr>
        <w:autoSpaceDE w:val="0"/>
        <w:autoSpaceDN w:val="0"/>
        <w:adjustRightInd w:val="0"/>
        <w:jc w:val="both"/>
        <w:rPr>
          <w:rFonts w:ascii="Arial" w:hAnsi="Arial" w:cs="Arial"/>
          <w:color w:val="000000"/>
          <w:sz w:val="22"/>
          <w:szCs w:val="22"/>
        </w:rPr>
      </w:pPr>
    </w:p>
    <w:p w:rsidR="00C97DAF" w:rsidRDefault="00C97DAF"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1.2 – Pelo objeto apresentamos a proposta de R$ </w:t>
      </w:r>
      <w:r w:rsidR="00E50658">
        <w:rPr>
          <w:rFonts w:ascii="Arial" w:hAnsi="Arial" w:cs="Arial"/>
          <w:color w:val="000000"/>
          <w:sz w:val="22"/>
          <w:szCs w:val="22"/>
        </w:rPr>
        <w:t>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__________________________</w:t>
      </w:r>
      <w:r>
        <w:rPr>
          <w:rFonts w:ascii="Arial" w:hAnsi="Arial" w:cs="Arial"/>
          <w:color w:val="000000"/>
          <w:sz w:val="22"/>
          <w:szCs w:val="22"/>
        </w:rPr>
        <w:t xml:space="preserve">), mensal; e R$ </w:t>
      </w:r>
      <w:r w:rsidR="00E50658">
        <w:rPr>
          <w:rFonts w:ascii="Arial" w:hAnsi="Arial" w:cs="Arial"/>
          <w:color w:val="000000"/>
          <w:sz w:val="22"/>
          <w:szCs w:val="22"/>
        </w:rPr>
        <w:t>______________________________________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w:t>
      </w:r>
      <w:r>
        <w:rPr>
          <w:rFonts w:ascii="Arial" w:hAnsi="Arial" w:cs="Arial"/>
          <w:color w:val="000000"/>
          <w:sz w:val="22"/>
          <w:szCs w:val="22"/>
        </w:rPr>
        <w:t xml:space="preserve"> </w:t>
      </w:r>
      <w:r w:rsidR="00E50658">
        <w:rPr>
          <w:rFonts w:ascii="Arial" w:hAnsi="Arial" w:cs="Arial"/>
          <w:color w:val="000000"/>
          <w:sz w:val="22"/>
          <w:szCs w:val="22"/>
        </w:rPr>
        <w:t xml:space="preserve">____________________) </w:t>
      </w:r>
      <w:r w:rsidR="00127DFB">
        <w:rPr>
          <w:rFonts w:ascii="Arial" w:hAnsi="Arial" w:cs="Arial"/>
          <w:color w:val="000000"/>
          <w:sz w:val="22"/>
          <w:szCs w:val="22"/>
        </w:rPr>
        <w:t xml:space="preserve">para cada item constante da planilha de débitos atualizada, para o </w:t>
      </w:r>
      <w:r>
        <w:rPr>
          <w:rFonts w:ascii="Arial" w:hAnsi="Arial" w:cs="Arial"/>
          <w:color w:val="000000"/>
          <w:sz w:val="22"/>
          <w:szCs w:val="22"/>
        </w:rPr>
        <w:t>período de</w:t>
      </w:r>
      <w:r w:rsidR="000F01E4">
        <w:rPr>
          <w:rFonts w:ascii="Arial" w:hAnsi="Arial" w:cs="Arial"/>
          <w:color w:val="000000"/>
          <w:sz w:val="22"/>
          <w:szCs w:val="22"/>
        </w:rPr>
        <w:t xml:space="preserve"> 60 (sessenta) dias</w:t>
      </w:r>
      <w:r>
        <w:rPr>
          <w:rFonts w:ascii="Arial" w:hAnsi="Arial" w:cs="Arial"/>
          <w:color w:val="000000"/>
          <w:sz w:val="22"/>
          <w:szCs w:val="22"/>
        </w:rPr>
        <w:t>.</w:t>
      </w:r>
    </w:p>
    <w:p w:rsidR="007B735D" w:rsidRDefault="007B735D" w:rsidP="00C97DAF">
      <w:pPr>
        <w:autoSpaceDE w:val="0"/>
        <w:autoSpaceDN w:val="0"/>
        <w:adjustRightInd w:val="0"/>
        <w:jc w:val="both"/>
        <w:rPr>
          <w:rFonts w:ascii="Arial" w:hAnsi="Arial" w:cs="Arial"/>
          <w:color w:val="000000"/>
          <w:sz w:val="22"/>
          <w:szCs w:val="22"/>
        </w:rPr>
      </w:pPr>
    </w:p>
    <w:p w:rsidR="007B735D" w:rsidRPr="004E32B3" w:rsidRDefault="007B735D" w:rsidP="00C97DAF">
      <w:pPr>
        <w:autoSpaceDE w:val="0"/>
        <w:autoSpaceDN w:val="0"/>
        <w:adjustRightInd w:val="0"/>
        <w:jc w:val="both"/>
        <w:rPr>
          <w:rFonts w:ascii="Arial" w:hAnsi="Arial" w:cs="Arial"/>
          <w:sz w:val="22"/>
          <w:szCs w:val="22"/>
        </w:rPr>
      </w:pPr>
      <w:proofErr w:type="spellStart"/>
      <w:r>
        <w:rPr>
          <w:rFonts w:ascii="Arial" w:hAnsi="Arial" w:cs="Arial"/>
          <w:color w:val="000000"/>
          <w:sz w:val="22"/>
          <w:szCs w:val="22"/>
        </w:rPr>
        <w:t>Obs</w:t>
      </w:r>
      <w:proofErr w:type="spellEnd"/>
      <w:proofErr w:type="gramStart"/>
      <w:r>
        <w:rPr>
          <w:rFonts w:ascii="Arial" w:hAnsi="Arial" w:cs="Arial"/>
          <w:color w:val="000000"/>
          <w:sz w:val="22"/>
          <w:szCs w:val="22"/>
        </w:rPr>
        <w:t>:.</w:t>
      </w:r>
      <w:proofErr w:type="gramEnd"/>
      <w:r>
        <w:rPr>
          <w:rFonts w:ascii="Arial" w:hAnsi="Arial" w:cs="Arial"/>
          <w:color w:val="000000"/>
          <w:sz w:val="22"/>
          <w:szCs w:val="22"/>
        </w:rPr>
        <w:t xml:space="preserve"> Os valores deverão estar descriminados por item, em planilha ou tabela, </w:t>
      </w:r>
      <w:proofErr w:type="gramStart"/>
      <w:r>
        <w:rPr>
          <w:rFonts w:ascii="Arial" w:hAnsi="Arial" w:cs="Arial"/>
          <w:color w:val="000000"/>
          <w:sz w:val="22"/>
          <w:szCs w:val="22"/>
        </w:rPr>
        <w:t>anexados</w:t>
      </w:r>
      <w:proofErr w:type="gramEnd"/>
      <w:r>
        <w:rPr>
          <w:rFonts w:ascii="Arial" w:hAnsi="Arial" w:cs="Arial"/>
          <w:color w:val="000000"/>
          <w:sz w:val="22"/>
          <w:szCs w:val="22"/>
        </w:rPr>
        <w:t xml:space="preserve"> corretamente a proposta de preços, e deverão dela fazer parte integrante, sob pena de não ser conhecida a proposta de preços, e consequente desabilitação da proposta.</w:t>
      </w:r>
    </w:p>
    <w:tbl>
      <w:tblPr>
        <w:tblW w:w="7812" w:type="dxa"/>
        <w:tblInd w:w="55" w:type="dxa"/>
        <w:tblCellMar>
          <w:left w:w="70" w:type="dxa"/>
          <w:right w:w="70" w:type="dxa"/>
        </w:tblCellMar>
        <w:tblLook w:val="04A0" w:firstRow="1" w:lastRow="0" w:firstColumn="1" w:lastColumn="0" w:noHBand="0" w:noVBand="1"/>
      </w:tblPr>
      <w:tblGrid>
        <w:gridCol w:w="1291"/>
        <w:gridCol w:w="4678"/>
        <w:gridCol w:w="1843"/>
      </w:tblGrid>
      <w:tr w:rsidR="00C97DAF" w:rsidRPr="004E32B3" w:rsidTr="006C71CD">
        <w:trPr>
          <w:trHeight w:val="300"/>
        </w:trPr>
        <w:tc>
          <w:tcPr>
            <w:tcW w:w="1291"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c>
          <w:tcPr>
            <w:tcW w:w="4678"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c>
          <w:tcPr>
            <w:tcW w:w="1843"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r>
    </w:tbl>
    <w:p w:rsidR="00C97DAF" w:rsidRPr="004E32B3" w:rsidRDefault="00C97DAF" w:rsidP="00C97DAF">
      <w:pPr>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 xml:space="preserve">Firmo </w:t>
      </w:r>
      <w:proofErr w:type="gramStart"/>
      <w:r w:rsidRPr="004E32B3">
        <w:rPr>
          <w:rFonts w:ascii="Arial" w:hAnsi="Arial" w:cs="Arial"/>
          <w:color w:val="000000"/>
          <w:sz w:val="22"/>
          <w:szCs w:val="22"/>
        </w:rPr>
        <w:t>a presente</w:t>
      </w:r>
      <w:proofErr w:type="gramEnd"/>
      <w:r w:rsidRPr="004E32B3">
        <w:rPr>
          <w:rFonts w:ascii="Arial" w:hAnsi="Arial" w:cs="Arial"/>
          <w:color w:val="000000"/>
          <w:sz w:val="22"/>
          <w:szCs w:val="22"/>
        </w:rPr>
        <w:t xml:space="preserve"> para servir</w:t>
      </w:r>
      <w:r>
        <w:rPr>
          <w:rFonts w:ascii="Arial" w:hAnsi="Arial" w:cs="Arial"/>
          <w:color w:val="000000"/>
          <w:sz w:val="22"/>
          <w:szCs w:val="22"/>
        </w:rPr>
        <w:t xml:space="preserve"> como proposta inicial de preços</w:t>
      </w:r>
      <w:r w:rsidRPr="004E32B3">
        <w:rPr>
          <w:rFonts w:ascii="Arial" w:hAnsi="Arial" w:cs="Arial"/>
          <w:color w:val="000000"/>
          <w:sz w:val="22"/>
          <w:szCs w:val="22"/>
        </w:rPr>
        <w:t xml:space="preserve">, </w:t>
      </w:r>
      <w:r>
        <w:rPr>
          <w:rFonts w:ascii="Arial" w:hAnsi="Arial" w:cs="Arial"/>
          <w:color w:val="000000"/>
          <w:sz w:val="22"/>
          <w:szCs w:val="22"/>
        </w:rPr>
        <w:t>esperamos a aceitação pelo</w:t>
      </w:r>
      <w:r w:rsidRPr="004E32B3">
        <w:rPr>
          <w:rFonts w:ascii="Arial" w:hAnsi="Arial" w:cs="Arial"/>
          <w:color w:val="000000"/>
          <w:sz w:val="22"/>
          <w:szCs w:val="22"/>
        </w:rPr>
        <w:t xml:space="preserve"> pregoeiro por ocasião da sessão, de acordo com</w:t>
      </w:r>
      <w:r>
        <w:rPr>
          <w:rFonts w:ascii="Arial" w:hAnsi="Arial" w:cs="Arial"/>
          <w:color w:val="000000"/>
          <w:sz w:val="22"/>
          <w:szCs w:val="22"/>
        </w:rPr>
        <w:t xml:space="preserve"> as regras deste edital</w:t>
      </w:r>
      <w:r w:rsidRPr="004E32B3">
        <w:rPr>
          <w:rFonts w:ascii="Arial" w:hAnsi="Arial" w:cs="Arial"/>
          <w:color w:val="000000"/>
          <w:sz w:val="22"/>
          <w:szCs w:val="22"/>
        </w:rPr>
        <w:t>.</w:t>
      </w:r>
    </w:p>
    <w:p w:rsidR="00C97DAF" w:rsidRPr="004E32B3" w:rsidRDefault="00C97DAF" w:rsidP="00C97DAF">
      <w:pPr>
        <w:jc w:val="both"/>
        <w:rPr>
          <w:rFonts w:ascii="Arial" w:hAnsi="Arial" w:cs="Arial"/>
          <w:color w:val="000000"/>
          <w:sz w:val="22"/>
          <w:szCs w:val="22"/>
        </w:rPr>
      </w:pPr>
    </w:p>
    <w:p w:rsidR="00C97DAF" w:rsidRPr="004E32B3" w:rsidRDefault="00C97DAF" w:rsidP="00C97DAF">
      <w:pPr>
        <w:rPr>
          <w:rFonts w:ascii="Arial" w:hAnsi="Arial" w:cs="Arial"/>
          <w:b/>
          <w:color w:val="000000"/>
          <w:sz w:val="22"/>
          <w:szCs w:val="22"/>
        </w:rPr>
      </w:pP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_________________________________________________</w:t>
      </w:r>
    </w:p>
    <w:p w:rsidR="001274DC" w:rsidRPr="007B735D" w:rsidRDefault="00C97DAF" w:rsidP="007B735D">
      <w:pPr>
        <w:jc w:val="center"/>
        <w:rPr>
          <w:rFonts w:ascii="Arial" w:hAnsi="Arial" w:cs="Arial"/>
          <w:b/>
          <w:color w:val="000000"/>
          <w:sz w:val="22"/>
          <w:szCs w:val="22"/>
        </w:rPr>
      </w:pPr>
      <w:r w:rsidRPr="004E32B3">
        <w:rPr>
          <w:rFonts w:ascii="Arial" w:hAnsi="Arial" w:cs="Arial"/>
          <w:b/>
          <w:color w:val="000000"/>
          <w:sz w:val="22"/>
          <w:szCs w:val="22"/>
        </w:rPr>
        <w:t>PROPONENTE</w:t>
      </w:r>
      <w:r w:rsidR="007B735D">
        <w:rPr>
          <w:rFonts w:ascii="Arial" w:hAnsi="Arial" w:cs="Arial"/>
          <w:b/>
          <w:color w:val="000000"/>
          <w:sz w:val="22"/>
          <w:szCs w:val="22"/>
        </w:rPr>
        <w:t xml:space="preserve"> LICITANTE</w:t>
      </w: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222E3F">
      <w:pPr>
        <w:jc w:val="center"/>
        <w:rPr>
          <w:rFonts w:ascii="Arial" w:hAnsi="Arial" w:cs="Arial"/>
        </w:rPr>
      </w:pPr>
    </w:p>
    <w:p w:rsidR="001274DC" w:rsidRDefault="001274DC" w:rsidP="00CF7D41">
      <w:pPr>
        <w:rPr>
          <w:rFonts w:ascii="Arial" w:hAnsi="Arial" w:cs="Arial"/>
        </w:rPr>
      </w:pPr>
    </w:p>
    <w:sectPr w:rsidR="001274DC" w:rsidSect="00D233E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42A" w:rsidRDefault="0045342A" w:rsidP="00C64EF6">
      <w:r>
        <w:separator/>
      </w:r>
    </w:p>
  </w:endnote>
  <w:endnote w:type="continuationSeparator" w:id="0">
    <w:p w:rsidR="0045342A" w:rsidRDefault="0045342A" w:rsidP="00C6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59" w:rsidRDefault="00CC5659">
    <w:pPr>
      <w:pStyle w:val="Rodap"/>
    </w:pPr>
  </w:p>
  <w:p w:rsidR="00CC5659" w:rsidRDefault="00CC56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42A" w:rsidRDefault="0045342A" w:rsidP="00C64EF6">
      <w:r>
        <w:separator/>
      </w:r>
    </w:p>
  </w:footnote>
  <w:footnote w:type="continuationSeparator" w:id="0">
    <w:p w:rsidR="0045342A" w:rsidRDefault="0045342A" w:rsidP="00C6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59" w:rsidRDefault="00CC5659" w:rsidP="00C64EF6">
    <w:pPr>
      <w:pStyle w:val="Cabealho"/>
      <w:tabs>
        <w:tab w:val="clear" w:pos="4252"/>
        <w:tab w:val="clear" w:pos="8504"/>
        <w:tab w:val="left" w:pos="2830"/>
      </w:tabs>
    </w:pPr>
    <w:r>
      <w:rPr>
        <w:noProof/>
      </w:rPr>
      <w:drawing>
        <wp:inline distT="0" distB="0" distL="0" distR="0" wp14:anchorId="2C76125C" wp14:editId="48AB1549">
          <wp:extent cx="5387143" cy="993913"/>
          <wp:effectExtent l="0" t="0" r="0" b="0"/>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96292"/>
                  </a:xfrm>
                  <a:prstGeom prst="rect">
                    <a:avLst/>
                  </a:prstGeom>
                  <a:noFill/>
                  <a:ln>
                    <a:noFill/>
                  </a:ln>
                </pic:spPr>
              </pic:pic>
            </a:graphicData>
          </a:graphic>
        </wp:inline>
      </w:drawing>
    </w:r>
  </w:p>
  <w:p w:rsidR="00CC5659" w:rsidRDefault="00CC56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08D117D"/>
    <w:multiLevelType w:val="hybridMultilevel"/>
    <w:tmpl w:val="65A61F80"/>
    <w:lvl w:ilvl="0" w:tplc="79205CB8">
      <w:numFmt w:val="bullet"/>
      <w:lvlText w:val=""/>
      <w:lvlJc w:val="left"/>
      <w:pPr>
        <w:ind w:left="1845" w:hanging="360"/>
      </w:pPr>
      <w:rPr>
        <w:rFonts w:ascii="Symbol" w:eastAsia="Times New Roman" w:hAnsi="Symbol" w:cs="Aria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2">
    <w:nsid w:val="153A1549"/>
    <w:multiLevelType w:val="hybridMultilevel"/>
    <w:tmpl w:val="A8CADC24"/>
    <w:lvl w:ilvl="0" w:tplc="CE16B87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5">
    <w:nsid w:val="35A52847"/>
    <w:multiLevelType w:val="hybridMultilevel"/>
    <w:tmpl w:val="0F5EE742"/>
    <w:lvl w:ilvl="0" w:tplc="DD94296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7">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8">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9">
    <w:nsid w:val="7EC06B53"/>
    <w:multiLevelType w:val="hybridMultilevel"/>
    <w:tmpl w:val="C7BC2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8"/>
  </w:num>
  <w:num w:numId="6">
    <w:abstractNumId w:val="4"/>
  </w:num>
  <w:num w:numId="7">
    <w:abstractNumId w:val="9"/>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3"/>
    <w:rsid w:val="00010F60"/>
    <w:rsid w:val="00046733"/>
    <w:rsid w:val="000744C0"/>
    <w:rsid w:val="000902BE"/>
    <w:rsid w:val="0009629E"/>
    <w:rsid w:val="000C1229"/>
    <w:rsid w:val="000C29B5"/>
    <w:rsid w:val="000C3BC2"/>
    <w:rsid w:val="000E278A"/>
    <w:rsid w:val="000F01E4"/>
    <w:rsid w:val="0010026D"/>
    <w:rsid w:val="001274DC"/>
    <w:rsid w:val="00127DFB"/>
    <w:rsid w:val="00164CF4"/>
    <w:rsid w:val="001677FA"/>
    <w:rsid w:val="00195F32"/>
    <w:rsid w:val="001A06C7"/>
    <w:rsid w:val="001C464B"/>
    <w:rsid w:val="001C7EFA"/>
    <w:rsid w:val="001F026F"/>
    <w:rsid w:val="001F47EF"/>
    <w:rsid w:val="00206677"/>
    <w:rsid w:val="0020696F"/>
    <w:rsid w:val="00217B7D"/>
    <w:rsid w:val="00221CA0"/>
    <w:rsid w:val="00222E3F"/>
    <w:rsid w:val="00231864"/>
    <w:rsid w:val="00237DB6"/>
    <w:rsid w:val="002458A2"/>
    <w:rsid w:val="0025007E"/>
    <w:rsid w:val="002827E3"/>
    <w:rsid w:val="00284A2E"/>
    <w:rsid w:val="00294E02"/>
    <w:rsid w:val="002B7F72"/>
    <w:rsid w:val="002C3E7F"/>
    <w:rsid w:val="002D405A"/>
    <w:rsid w:val="00300B67"/>
    <w:rsid w:val="003141CA"/>
    <w:rsid w:val="003407CC"/>
    <w:rsid w:val="00345DF1"/>
    <w:rsid w:val="00396825"/>
    <w:rsid w:val="004227F8"/>
    <w:rsid w:val="00423BD7"/>
    <w:rsid w:val="00423F02"/>
    <w:rsid w:val="00424443"/>
    <w:rsid w:val="004346EC"/>
    <w:rsid w:val="0045342A"/>
    <w:rsid w:val="004604A9"/>
    <w:rsid w:val="004765BE"/>
    <w:rsid w:val="004B0F6D"/>
    <w:rsid w:val="004C55C8"/>
    <w:rsid w:val="004E32B3"/>
    <w:rsid w:val="00561CC8"/>
    <w:rsid w:val="00571401"/>
    <w:rsid w:val="005716FC"/>
    <w:rsid w:val="0057468B"/>
    <w:rsid w:val="00595044"/>
    <w:rsid w:val="005A3631"/>
    <w:rsid w:val="005A6C5C"/>
    <w:rsid w:val="005D26D6"/>
    <w:rsid w:val="005D2924"/>
    <w:rsid w:val="0060097B"/>
    <w:rsid w:val="00650F1A"/>
    <w:rsid w:val="00654452"/>
    <w:rsid w:val="00656D66"/>
    <w:rsid w:val="006609E5"/>
    <w:rsid w:val="00660EB1"/>
    <w:rsid w:val="006B096C"/>
    <w:rsid w:val="006C5F5C"/>
    <w:rsid w:val="006C71CD"/>
    <w:rsid w:val="006D4620"/>
    <w:rsid w:val="00700672"/>
    <w:rsid w:val="0073419D"/>
    <w:rsid w:val="00740CE2"/>
    <w:rsid w:val="0078700F"/>
    <w:rsid w:val="007A1107"/>
    <w:rsid w:val="007A12DF"/>
    <w:rsid w:val="007B735D"/>
    <w:rsid w:val="007C3542"/>
    <w:rsid w:val="008001AE"/>
    <w:rsid w:val="00802A8F"/>
    <w:rsid w:val="00837BB8"/>
    <w:rsid w:val="00895E4A"/>
    <w:rsid w:val="008E7CEA"/>
    <w:rsid w:val="00920B3D"/>
    <w:rsid w:val="009828F3"/>
    <w:rsid w:val="009A64E0"/>
    <w:rsid w:val="009B0A8A"/>
    <w:rsid w:val="009B0F6E"/>
    <w:rsid w:val="009E4FB5"/>
    <w:rsid w:val="00A12010"/>
    <w:rsid w:val="00A12EF5"/>
    <w:rsid w:val="00A51183"/>
    <w:rsid w:val="00A52EAD"/>
    <w:rsid w:val="00A61189"/>
    <w:rsid w:val="00A62C7F"/>
    <w:rsid w:val="00A636AE"/>
    <w:rsid w:val="00A720ED"/>
    <w:rsid w:val="00AD625F"/>
    <w:rsid w:val="00AE0B61"/>
    <w:rsid w:val="00AF002E"/>
    <w:rsid w:val="00AF3452"/>
    <w:rsid w:val="00AF5621"/>
    <w:rsid w:val="00B05B91"/>
    <w:rsid w:val="00B47295"/>
    <w:rsid w:val="00BA1569"/>
    <w:rsid w:val="00BA4937"/>
    <w:rsid w:val="00BB0685"/>
    <w:rsid w:val="00BB4E94"/>
    <w:rsid w:val="00BD672D"/>
    <w:rsid w:val="00BE4675"/>
    <w:rsid w:val="00BF50B6"/>
    <w:rsid w:val="00C045B0"/>
    <w:rsid w:val="00C06BE0"/>
    <w:rsid w:val="00C140AB"/>
    <w:rsid w:val="00C4209F"/>
    <w:rsid w:val="00C64EF6"/>
    <w:rsid w:val="00C84B03"/>
    <w:rsid w:val="00C97DAF"/>
    <w:rsid w:val="00CB457E"/>
    <w:rsid w:val="00CC5659"/>
    <w:rsid w:val="00CC5997"/>
    <w:rsid w:val="00CD4EAD"/>
    <w:rsid w:val="00CD511B"/>
    <w:rsid w:val="00CF7D41"/>
    <w:rsid w:val="00D233E6"/>
    <w:rsid w:val="00D4022E"/>
    <w:rsid w:val="00D64587"/>
    <w:rsid w:val="00D85810"/>
    <w:rsid w:val="00DA749A"/>
    <w:rsid w:val="00DB3E87"/>
    <w:rsid w:val="00E01458"/>
    <w:rsid w:val="00E103C9"/>
    <w:rsid w:val="00E163EC"/>
    <w:rsid w:val="00E17306"/>
    <w:rsid w:val="00E20B77"/>
    <w:rsid w:val="00E21C7C"/>
    <w:rsid w:val="00E27581"/>
    <w:rsid w:val="00E3487D"/>
    <w:rsid w:val="00E35107"/>
    <w:rsid w:val="00E4022D"/>
    <w:rsid w:val="00E40871"/>
    <w:rsid w:val="00E50658"/>
    <w:rsid w:val="00E53CA1"/>
    <w:rsid w:val="00E658A8"/>
    <w:rsid w:val="00E76FD2"/>
    <w:rsid w:val="00EA0023"/>
    <w:rsid w:val="00EF67DF"/>
    <w:rsid w:val="00EF7360"/>
    <w:rsid w:val="00F0495E"/>
    <w:rsid w:val="00F074CE"/>
    <w:rsid w:val="00F24BD4"/>
    <w:rsid w:val="00F30E86"/>
    <w:rsid w:val="00F44BF4"/>
    <w:rsid w:val="00F622CB"/>
    <w:rsid w:val="00F73705"/>
    <w:rsid w:val="00F812D7"/>
    <w:rsid w:val="00F830A3"/>
    <w:rsid w:val="00F83454"/>
    <w:rsid w:val="00FA30EC"/>
    <w:rsid w:val="00FD4073"/>
    <w:rsid w:val="00FF2E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155">
      <w:bodyDiv w:val="1"/>
      <w:marLeft w:val="0"/>
      <w:marRight w:val="0"/>
      <w:marTop w:val="0"/>
      <w:marBottom w:val="0"/>
      <w:divBdr>
        <w:top w:val="none" w:sz="0" w:space="0" w:color="auto"/>
        <w:left w:val="none" w:sz="0" w:space="0" w:color="auto"/>
        <w:bottom w:val="none" w:sz="0" w:space="0" w:color="auto"/>
        <w:right w:val="none" w:sz="0" w:space="0" w:color="auto"/>
      </w:divBdr>
    </w:div>
    <w:div w:id="1512144540">
      <w:bodyDiv w:val="1"/>
      <w:marLeft w:val="0"/>
      <w:marRight w:val="0"/>
      <w:marTop w:val="0"/>
      <w:marBottom w:val="0"/>
      <w:divBdr>
        <w:top w:val="none" w:sz="0" w:space="0" w:color="auto"/>
        <w:left w:val="none" w:sz="0" w:space="0" w:color="auto"/>
        <w:bottom w:val="none" w:sz="0" w:space="0" w:color="auto"/>
        <w:right w:val="none" w:sz="0" w:space="0" w:color="auto"/>
      </w:divBdr>
    </w:div>
    <w:div w:id="1524201910">
      <w:bodyDiv w:val="1"/>
      <w:marLeft w:val="0"/>
      <w:marRight w:val="0"/>
      <w:marTop w:val="0"/>
      <w:marBottom w:val="0"/>
      <w:divBdr>
        <w:top w:val="none" w:sz="0" w:space="0" w:color="auto"/>
        <w:left w:val="none" w:sz="0" w:space="0" w:color="auto"/>
        <w:bottom w:val="none" w:sz="0" w:space="0" w:color="auto"/>
        <w:right w:val="none" w:sz="0" w:space="0" w:color="auto"/>
      </w:divBdr>
    </w:div>
    <w:div w:id="1729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mais.com.br/americano-do-brasil-go/r-3-poder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uiamais.com.br/americano-do-brasil-go/r-3-pod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26</Pages>
  <Words>7980</Words>
  <Characters>43096</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Valmir</cp:lastModifiedBy>
  <cp:revision>15</cp:revision>
  <cp:lastPrinted>2018-04-04T16:16:00Z</cp:lastPrinted>
  <dcterms:created xsi:type="dcterms:W3CDTF">2018-09-04T11:56:00Z</dcterms:created>
  <dcterms:modified xsi:type="dcterms:W3CDTF">2018-09-06T18:33:00Z</dcterms:modified>
</cp:coreProperties>
</file>